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E06" w:rsidRPr="00CA7FC8" w:rsidRDefault="00031E06" w:rsidP="00CA7FC8">
      <w:pPr>
        <w:pStyle w:val="a4"/>
        <w:spacing w:before="0" w:beforeAutospacing="0" w:after="0" w:afterAutospacing="0"/>
        <w:jc w:val="center"/>
        <w:rPr>
          <w:rStyle w:val="a3"/>
          <w:b/>
          <w:bCs/>
          <w:i w:val="0"/>
          <w:sz w:val="28"/>
          <w:szCs w:val="28"/>
        </w:rPr>
      </w:pPr>
      <w:r w:rsidRPr="00CA7FC8">
        <w:rPr>
          <w:rStyle w:val="a3"/>
          <w:b/>
          <w:bCs/>
          <w:i w:val="0"/>
          <w:sz w:val="28"/>
          <w:szCs w:val="28"/>
        </w:rPr>
        <w:t xml:space="preserve">Консультация для родителей </w:t>
      </w:r>
      <w:r w:rsidR="00CA7FC8" w:rsidRPr="00CA7FC8">
        <w:rPr>
          <w:rStyle w:val="a3"/>
          <w:b/>
          <w:bCs/>
          <w:i w:val="0"/>
          <w:sz w:val="28"/>
          <w:szCs w:val="28"/>
        </w:rPr>
        <w:t>(ясельная группа)</w:t>
      </w:r>
    </w:p>
    <w:p w:rsidR="00031E06" w:rsidRPr="00031E06" w:rsidRDefault="00031E06" w:rsidP="00031E06">
      <w:pPr>
        <w:pStyle w:val="a4"/>
        <w:spacing w:before="0" w:beforeAutospacing="0" w:after="0" w:afterAutospacing="0"/>
        <w:jc w:val="both"/>
        <w:rPr>
          <w:sz w:val="28"/>
          <w:szCs w:val="28"/>
        </w:rPr>
      </w:pPr>
    </w:p>
    <w:p w:rsidR="00031E06" w:rsidRPr="00031E06" w:rsidRDefault="00031E06" w:rsidP="00031E06">
      <w:pPr>
        <w:pStyle w:val="a4"/>
        <w:spacing w:before="0" w:beforeAutospacing="0" w:after="0" w:afterAutospacing="0"/>
        <w:jc w:val="both"/>
        <w:rPr>
          <w:sz w:val="28"/>
          <w:szCs w:val="28"/>
        </w:rPr>
      </w:pPr>
      <w:r w:rsidRPr="00031E06">
        <w:rPr>
          <w:rStyle w:val="a3"/>
          <w:bCs/>
          <w:i w:val="0"/>
          <w:sz w:val="28"/>
          <w:szCs w:val="28"/>
        </w:rPr>
        <w:t xml:space="preserve">     Кому из нас незнакомо стремление ребенка к самостоятельности. «Я сам», - говорит он каждый раз, когда взрослые начинают натягивать на него рубашку, колготки, кормить или умывать его. Взрослые спешат прийти на помощь малышу, поскольку им кажется, что ребенок не может выполнить это самостоятельно. Таким образом, взрослые подрывают у ребенка веру в свои силы, лишают его самостоятельности, забывая, что это - ценное качество, необходимое человеку в жизни. Самостоятельность воспитывается с раннего возраста. Дети по своей природе активны. Задача взрослых – развивать эту активность, направлять ее в нужное русло, а не глушить назойливой опекой. Дети, свободные от опеки взрослых, более самостоятельны и уверены в своих силах. Через такой вид труда, как самообслуживание, ребенок впервые устанавливает отношения с окружающими людьми, осознает свои обязанности по отношению к ним. Самостоятельность, желание и умение прилагать усилия, достигать положительного результата воспитываются в процессе приучения детей одеваться, умываться, есть, убирать за собой игрушки. Повторность режимных процессов, постоянство требований к детям обеспечивают прочность навыков, создают предпосылки для формирования привычки к самообслуживанию. </w:t>
      </w:r>
    </w:p>
    <w:p w:rsidR="00031E06" w:rsidRPr="00031E06" w:rsidRDefault="00031E06" w:rsidP="00031E06">
      <w:pPr>
        <w:pStyle w:val="a4"/>
        <w:spacing w:before="0" w:beforeAutospacing="0" w:after="0" w:afterAutospacing="0"/>
        <w:jc w:val="both"/>
        <w:rPr>
          <w:sz w:val="28"/>
          <w:szCs w:val="28"/>
        </w:rPr>
      </w:pPr>
      <w:r w:rsidRPr="00031E06">
        <w:rPr>
          <w:rStyle w:val="a3"/>
          <w:bCs/>
          <w:i w:val="0"/>
          <w:sz w:val="28"/>
          <w:szCs w:val="28"/>
        </w:rPr>
        <w:t> </w:t>
      </w:r>
    </w:p>
    <w:p w:rsidR="00031E06" w:rsidRDefault="00031E06" w:rsidP="00031E06">
      <w:pPr>
        <w:pStyle w:val="a4"/>
        <w:spacing w:before="0" w:beforeAutospacing="0" w:after="0" w:afterAutospacing="0"/>
        <w:jc w:val="both"/>
        <w:rPr>
          <w:rStyle w:val="a3"/>
          <w:bCs/>
          <w:i w:val="0"/>
          <w:sz w:val="28"/>
          <w:szCs w:val="28"/>
        </w:rPr>
      </w:pPr>
      <w:r w:rsidRPr="00031E06">
        <w:rPr>
          <w:rStyle w:val="a3"/>
          <w:bCs/>
          <w:i w:val="0"/>
          <w:sz w:val="28"/>
          <w:szCs w:val="28"/>
        </w:rPr>
        <w:t>Дети младшего дошкольного возраста должны уметь:</w:t>
      </w:r>
    </w:p>
    <w:p w:rsidR="00031E06" w:rsidRDefault="00031E06" w:rsidP="00031E06">
      <w:pPr>
        <w:pStyle w:val="a4"/>
        <w:spacing w:before="0" w:beforeAutospacing="0" w:after="0" w:afterAutospacing="0"/>
        <w:jc w:val="both"/>
        <w:rPr>
          <w:rStyle w:val="a3"/>
          <w:bCs/>
          <w:i w:val="0"/>
          <w:sz w:val="28"/>
          <w:szCs w:val="28"/>
        </w:rPr>
      </w:pPr>
      <w:r>
        <w:rPr>
          <w:rStyle w:val="a3"/>
          <w:bCs/>
          <w:i w:val="0"/>
          <w:sz w:val="28"/>
          <w:szCs w:val="28"/>
        </w:rPr>
        <w:t xml:space="preserve">- </w:t>
      </w:r>
      <w:r w:rsidRPr="00031E06">
        <w:rPr>
          <w:rStyle w:val="a3"/>
          <w:bCs/>
          <w:i w:val="0"/>
          <w:sz w:val="28"/>
          <w:szCs w:val="28"/>
        </w:rPr>
        <w:t xml:space="preserve">мыть руки, засучивая рукава; мыть лицо, не разбрызгивая воду; правильно пользоваться мылом; не мочить одежду; сухо вытираться полотенцем, без напоминания вешать его на отведенное место; </w:t>
      </w:r>
    </w:p>
    <w:p w:rsidR="00031E06" w:rsidRDefault="00031E06" w:rsidP="00031E06">
      <w:pPr>
        <w:pStyle w:val="a4"/>
        <w:spacing w:before="0" w:beforeAutospacing="0" w:after="0" w:afterAutospacing="0"/>
        <w:jc w:val="both"/>
        <w:rPr>
          <w:rStyle w:val="a3"/>
          <w:bCs/>
          <w:i w:val="0"/>
          <w:sz w:val="28"/>
          <w:szCs w:val="28"/>
        </w:rPr>
      </w:pPr>
      <w:r>
        <w:rPr>
          <w:rStyle w:val="a3"/>
          <w:bCs/>
          <w:i w:val="0"/>
          <w:sz w:val="28"/>
          <w:szCs w:val="28"/>
        </w:rPr>
        <w:t>-о</w:t>
      </w:r>
      <w:r w:rsidRPr="00031E06">
        <w:rPr>
          <w:rStyle w:val="a3"/>
          <w:bCs/>
          <w:i w:val="0"/>
          <w:sz w:val="28"/>
          <w:szCs w:val="28"/>
        </w:rPr>
        <w:t>деваться и раздеваться в определенной последовательности; одежду снимать, надевать, складывать, вешать, выворачивать на лицевую сторону, пуговицы застегивать, расстегивать, завязывать шнурки ботинок;</w:t>
      </w:r>
    </w:p>
    <w:p w:rsidR="00031E06" w:rsidRDefault="00031E06" w:rsidP="00031E06">
      <w:pPr>
        <w:pStyle w:val="a4"/>
        <w:spacing w:before="0" w:beforeAutospacing="0" w:after="0" w:afterAutospacing="0"/>
        <w:jc w:val="both"/>
        <w:rPr>
          <w:rStyle w:val="a3"/>
          <w:bCs/>
          <w:i w:val="0"/>
          <w:sz w:val="28"/>
          <w:szCs w:val="28"/>
        </w:rPr>
      </w:pPr>
      <w:r>
        <w:rPr>
          <w:rStyle w:val="a3"/>
          <w:bCs/>
          <w:i w:val="0"/>
          <w:sz w:val="28"/>
          <w:szCs w:val="28"/>
        </w:rPr>
        <w:t xml:space="preserve">- </w:t>
      </w:r>
      <w:r w:rsidRPr="00031E06">
        <w:rPr>
          <w:rStyle w:val="a3"/>
          <w:bCs/>
          <w:i w:val="0"/>
          <w:sz w:val="28"/>
          <w:szCs w:val="28"/>
        </w:rPr>
        <w:t>замечать непорядок в одежде и самостоятельно устранять его или обращаться за помощью к взрослому;</w:t>
      </w:r>
      <w:r>
        <w:rPr>
          <w:rStyle w:val="a3"/>
          <w:bCs/>
          <w:i w:val="0"/>
          <w:sz w:val="28"/>
          <w:szCs w:val="28"/>
        </w:rPr>
        <w:t xml:space="preserve"> </w:t>
      </w:r>
    </w:p>
    <w:p w:rsidR="00031E06" w:rsidRDefault="00031E06" w:rsidP="00031E06">
      <w:pPr>
        <w:pStyle w:val="a4"/>
        <w:spacing w:before="0" w:beforeAutospacing="0" w:after="0" w:afterAutospacing="0"/>
        <w:jc w:val="both"/>
        <w:rPr>
          <w:rStyle w:val="a3"/>
          <w:bCs/>
          <w:i w:val="0"/>
          <w:sz w:val="28"/>
          <w:szCs w:val="28"/>
        </w:rPr>
      </w:pPr>
      <w:r>
        <w:rPr>
          <w:rStyle w:val="a3"/>
          <w:bCs/>
          <w:i w:val="0"/>
          <w:sz w:val="28"/>
          <w:szCs w:val="28"/>
        </w:rPr>
        <w:t>-</w:t>
      </w:r>
      <w:r w:rsidRPr="00031E06">
        <w:rPr>
          <w:rStyle w:val="a3"/>
          <w:rFonts w:eastAsia="Symbol"/>
          <w:bCs/>
          <w:i w:val="0"/>
          <w:sz w:val="28"/>
          <w:szCs w:val="28"/>
        </w:rPr>
        <w:t xml:space="preserve"> </w:t>
      </w:r>
      <w:r w:rsidRPr="00031E06">
        <w:rPr>
          <w:rStyle w:val="a3"/>
          <w:bCs/>
          <w:i w:val="0"/>
          <w:sz w:val="28"/>
          <w:szCs w:val="28"/>
        </w:rPr>
        <w:t>своевременно пользоваться носовым платком, туалетом;</w:t>
      </w:r>
    </w:p>
    <w:p w:rsidR="00031E06" w:rsidRDefault="00031E06" w:rsidP="00031E06">
      <w:pPr>
        <w:pStyle w:val="a4"/>
        <w:spacing w:before="0" w:beforeAutospacing="0" w:after="0" w:afterAutospacing="0"/>
        <w:jc w:val="both"/>
        <w:rPr>
          <w:rStyle w:val="a3"/>
          <w:bCs/>
          <w:i w:val="0"/>
          <w:sz w:val="28"/>
          <w:szCs w:val="28"/>
        </w:rPr>
      </w:pPr>
      <w:r>
        <w:rPr>
          <w:rStyle w:val="a3"/>
          <w:bCs/>
          <w:i w:val="0"/>
          <w:sz w:val="28"/>
          <w:szCs w:val="28"/>
        </w:rPr>
        <w:t>- п</w:t>
      </w:r>
      <w:r w:rsidRPr="00031E06">
        <w:rPr>
          <w:rStyle w:val="a3"/>
          <w:bCs/>
          <w:i w:val="0"/>
          <w:sz w:val="28"/>
          <w:szCs w:val="28"/>
        </w:rPr>
        <w:t>ить из чашки, есть, хорошо пережевывая пищу с закрытым ртом, правильно пользоваться ложкой, вилкой, салфеткой;</w:t>
      </w:r>
    </w:p>
    <w:p w:rsidR="00031E06" w:rsidRPr="00031E06" w:rsidRDefault="00031E06" w:rsidP="00031E06">
      <w:pPr>
        <w:pStyle w:val="a4"/>
        <w:spacing w:before="0" w:beforeAutospacing="0" w:after="0" w:afterAutospacing="0"/>
        <w:jc w:val="both"/>
        <w:rPr>
          <w:sz w:val="28"/>
          <w:szCs w:val="28"/>
        </w:rPr>
      </w:pPr>
      <w:r>
        <w:rPr>
          <w:rStyle w:val="a3"/>
          <w:bCs/>
          <w:i w:val="0"/>
          <w:sz w:val="28"/>
          <w:szCs w:val="28"/>
        </w:rPr>
        <w:t>-</w:t>
      </w:r>
      <w:r w:rsidRPr="00031E06">
        <w:rPr>
          <w:rStyle w:val="a3"/>
          <w:rFonts w:eastAsia="Symbol"/>
          <w:bCs/>
          <w:i w:val="0"/>
          <w:sz w:val="28"/>
          <w:szCs w:val="28"/>
        </w:rPr>
        <w:t xml:space="preserve"> </w:t>
      </w:r>
      <w:r w:rsidRPr="00031E06">
        <w:rPr>
          <w:rStyle w:val="a3"/>
          <w:bCs/>
          <w:i w:val="0"/>
          <w:sz w:val="28"/>
          <w:szCs w:val="28"/>
        </w:rPr>
        <w:t>убирать игрушки, книжки, строительный материал на определенное место.</w:t>
      </w:r>
    </w:p>
    <w:p w:rsidR="00031E06" w:rsidRPr="00031E06" w:rsidRDefault="00031E06" w:rsidP="00031E06">
      <w:pPr>
        <w:pStyle w:val="a4"/>
        <w:spacing w:before="0" w:beforeAutospacing="0" w:after="0" w:afterAutospacing="0"/>
        <w:jc w:val="both"/>
        <w:rPr>
          <w:sz w:val="28"/>
          <w:szCs w:val="28"/>
        </w:rPr>
      </w:pPr>
      <w:r w:rsidRPr="00031E06">
        <w:rPr>
          <w:rStyle w:val="a3"/>
          <w:bCs/>
          <w:i w:val="0"/>
          <w:sz w:val="28"/>
          <w:szCs w:val="28"/>
        </w:rPr>
        <w:t> </w:t>
      </w:r>
    </w:p>
    <w:p w:rsidR="00031E06" w:rsidRPr="00031E06" w:rsidRDefault="00031E06" w:rsidP="00031E06">
      <w:pPr>
        <w:pStyle w:val="a4"/>
        <w:spacing w:before="0" w:beforeAutospacing="0" w:after="0" w:afterAutospacing="0"/>
        <w:jc w:val="both"/>
        <w:rPr>
          <w:sz w:val="28"/>
          <w:szCs w:val="28"/>
        </w:rPr>
      </w:pPr>
      <w:r w:rsidRPr="00031E06">
        <w:rPr>
          <w:rStyle w:val="a3"/>
          <w:bCs/>
          <w:i w:val="0"/>
          <w:sz w:val="28"/>
          <w:szCs w:val="28"/>
        </w:rPr>
        <w:t>Условия, необходимые для развития самостоятельности ребенка в самообслуживании:</w:t>
      </w:r>
    </w:p>
    <w:p w:rsidR="00031E06" w:rsidRPr="00031E06" w:rsidRDefault="00031E06" w:rsidP="00031E06">
      <w:pPr>
        <w:pStyle w:val="a4"/>
        <w:spacing w:before="0" w:beforeAutospacing="0" w:after="0" w:afterAutospacing="0"/>
        <w:jc w:val="both"/>
        <w:rPr>
          <w:sz w:val="28"/>
          <w:szCs w:val="28"/>
        </w:rPr>
      </w:pPr>
      <w:r w:rsidRPr="00031E06">
        <w:rPr>
          <w:rStyle w:val="a3"/>
          <w:bCs/>
          <w:i w:val="0"/>
          <w:sz w:val="28"/>
          <w:szCs w:val="28"/>
        </w:rPr>
        <w:t> </w:t>
      </w:r>
    </w:p>
    <w:p w:rsidR="00031E06" w:rsidRDefault="00031E06" w:rsidP="00031E06">
      <w:pPr>
        <w:pStyle w:val="a4"/>
        <w:spacing w:before="0" w:beforeAutospacing="0" w:after="0" w:afterAutospacing="0"/>
        <w:jc w:val="both"/>
        <w:rPr>
          <w:sz w:val="28"/>
          <w:szCs w:val="28"/>
        </w:rPr>
      </w:pPr>
      <w:r w:rsidRPr="00031E06">
        <w:rPr>
          <w:rStyle w:val="a3"/>
          <w:bCs/>
          <w:i w:val="0"/>
          <w:sz w:val="28"/>
          <w:szCs w:val="28"/>
          <w:u w:val="single"/>
        </w:rPr>
        <w:t>В одевании:</w:t>
      </w:r>
    </w:p>
    <w:p w:rsidR="00031E06" w:rsidRDefault="00031E06" w:rsidP="00031E06">
      <w:pPr>
        <w:pStyle w:val="a4"/>
        <w:spacing w:before="0" w:beforeAutospacing="0" w:after="0" w:afterAutospacing="0"/>
        <w:jc w:val="both"/>
        <w:rPr>
          <w:rStyle w:val="a3"/>
          <w:bCs/>
          <w:i w:val="0"/>
          <w:sz w:val="28"/>
          <w:szCs w:val="28"/>
        </w:rPr>
      </w:pPr>
      <w:r>
        <w:rPr>
          <w:sz w:val="28"/>
          <w:szCs w:val="28"/>
        </w:rPr>
        <w:t xml:space="preserve">- </w:t>
      </w:r>
      <w:r w:rsidRPr="00031E06">
        <w:rPr>
          <w:rStyle w:val="a3"/>
          <w:bCs/>
          <w:i w:val="0"/>
          <w:sz w:val="28"/>
          <w:szCs w:val="28"/>
        </w:rPr>
        <w:t>вешалка для верхней одежды, соответствующая росту ребенка;</w:t>
      </w:r>
    </w:p>
    <w:p w:rsidR="00031E06" w:rsidRDefault="00031E06" w:rsidP="00031E06">
      <w:pPr>
        <w:pStyle w:val="a4"/>
        <w:spacing w:before="0" w:beforeAutospacing="0" w:after="0" w:afterAutospacing="0"/>
        <w:jc w:val="both"/>
        <w:rPr>
          <w:rStyle w:val="a3"/>
          <w:bCs/>
          <w:i w:val="0"/>
          <w:sz w:val="28"/>
          <w:szCs w:val="28"/>
        </w:rPr>
      </w:pPr>
      <w:r>
        <w:rPr>
          <w:rStyle w:val="a3"/>
          <w:bCs/>
          <w:i w:val="0"/>
          <w:sz w:val="28"/>
          <w:szCs w:val="28"/>
        </w:rPr>
        <w:t xml:space="preserve">- </w:t>
      </w:r>
      <w:r w:rsidRPr="00031E06">
        <w:rPr>
          <w:rStyle w:val="a3"/>
          <w:bCs/>
          <w:i w:val="0"/>
          <w:sz w:val="28"/>
          <w:szCs w:val="28"/>
        </w:rPr>
        <w:t>индивидуальная полка или место на полке для хранения предметов туалета (носовых платков, лент, носков и пр.);</w:t>
      </w:r>
    </w:p>
    <w:p w:rsidR="00031E06" w:rsidRDefault="00031E06" w:rsidP="00031E06">
      <w:pPr>
        <w:pStyle w:val="a4"/>
        <w:spacing w:before="0" w:beforeAutospacing="0" w:after="0" w:afterAutospacing="0"/>
        <w:jc w:val="both"/>
        <w:rPr>
          <w:rStyle w:val="a3"/>
          <w:bCs/>
          <w:i w:val="0"/>
          <w:sz w:val="28"/>
          <w:szCs w:val="28"/>
        </w:rPr>
      </w:pPr>
      <w:r>
        <w:rPr>
          <w:rStyle w:val="a3"/>
          <w:bCs/>
          <w:i w:val="0"/>
          <w:sz w:val="28"/>
          <w:szCs w:val="28"/>
        </w:rPr>
        <w:t xml:space="preserve">- </w:t>
      </w:r>
      <w:r w:rsidRPr="00031E06">
        <w:rPr>
          <w:rStyle w:val="a3"/>
          <w:bCs/>
          <w:i w:val="0"/>
          <w:sz w:val="28"/>
          <w:szCs w:val="28"/>
        </w:rPr>
        <w:t>постоянное место для хранения пижамы;</w:t>
      </w:r>
    </w:p>
    <w:p w:rsidR="00031E06" w:rsidRPr="00031E06" w:rsidRDefault="00031E06" w:rsidP="00031E06">
      <w:pPr>
        <w:pStyle w:val="a4"/>
        <w:spacing w:before="0" w:beforeAutospacing="0" w:after="0" w:afterAutospacing="0"/>
        <w:jc w:val="both"/>
        <w:rPr>
          <w:sz w:val="28"/>
          <w:szCs w:val="28"/>
        </w:rPr>
      </w:pPr>
      <w:r>
        <w:rPr>
          <w:rStyle w:val="a3"/>
          <w:bCs/>
          <w:i w:val="0"/>
          <w:sz w:val="28"/>
          <w:szCs w:val="28"/>
        </w:rPr>
        <w:t xml:space="preserve">- </w:t>
      </w:r>
      <w:r w:rsidRPr="00031E06">
        <w:rPr>
          <w:rStyle w:val="a3"/>
          <w:bCs/>
          <w:i w:val="0"/>
          <w:sz w:val="28"/>
          <w:szCs w:val="28"/>
        </w:rPr>
        <w:t>удобная для одевания одежда.</w:t>
      </w:r>
    </w:p>
    <w:p w:rsidR="00031E06" w:rsidRPr="00031E06" w:rsidRDefault="00031E06" w:rsidP="00031E06">
      <w:pPr>
        <w:pStyle w:val="a4"/>
        <w:spacing w:before="0" w:beforeAutospacing="0" w:after="0" w:afterAutospacing="0"/>
        <w:jc w:val="both"/>
        <w:rPr>
          <w:sz w:val="28"/>
          <w:szCs w:val="28"/>
        </w:rPr>
      </w:pPr>
      <w:r w:rsidRPr="00031E06">
        <w:rPr>
          <w:rStyle w:val="a3"/>
          <w:bCs/>
          <w:i w:val="0"/>
          <w:sz w:val="28"/>
          <w:szCs w:val="28"/>
        </w:rPr>
        <w:lastRenderedPageBreak/>
        <w:t> </w:t>
      </w:r>
    </w:p>
    <w:p w:rsidR="00031E06" w:rsidRDefault="00031E06" w:rsidP="00031E06">
      <w:pPr>
        <w:pStyle w:val="a4"/>
        <w:spacing w:before="0" w:beforeAutospacing="0" w:after="0" w:afterAutospacing="0"/>
        <w:jc w:val="both"/>
        <w:rPr>
          <w:rStyle w:val="a3"/>
          <w:bCs/>
          <w:i w:val="0"/>
          <w:sz w:val="28"/>
          <w:szCs w:val="28"/>
          <w:u w:val="single"/>
        </w:rPr>
      </w:pPr>
      <w:r w:rsidRPr="00031E06">
        <w:rPr>
          <w:rStyle w:val="a3"/>
          <w:bCs/>
          <w:i w:val="0"/>
          <w:sz w:val="28"/>
          <w:szCs w:val="28"/>
          <w:u w:val="single"/>
        </w:rPr>
        <w:t>В умывании:</w:t>
      </w:r>
    </w:p>
    <w:p w:rsidR="00031E06" w:rsidRDefault="00031E06" w:rsidP="00031E06">
      <w:pPr>
        <w:pStyle w:val="a4"/>
        <w:spacing w:before="0" w:beforeAutospacing="0" w:after="0" w:afterAutospacing="0"/>
        <w:jc w:val="both"/>
        <w:rPr>
          <w:rStyle w:val="a3"/>
          <w:bCs/>
          <w:i w:val="0"/>
          <w:sz w:val="28"/>
          <w:szCs w:val="28"/>
        </w:rPr>
      </w:pPr>
      <w:r>
        <w:rPr>
          <w:rStyle w:val="a3"/>
          <w:bCs/>
          <w:i w:val="0"/>
          <w:sz w:val="28"/>
          <w:szCs w:val="28"/>
        </w:rPr>
        <w:t xml:space="preserve">- </w:t>
      </w:r>
      <w:r w:rsidR="006E0419">
        <w:rPr>
          <w:rStyle w:val="a3"/>
          <w:bCs/>
          <w:i w:val="0"/>
          <w:sz w:val="28"/>
          <w:szCs w:val="28"/>
        </w:rPr>
        <w:t>у</w:t>
      </w:r>
      <w:r w:rsidRPr="00031E06">
        <w:rPr>
          <w:rStyle w:val="a3"/>
          <w:bCs/>
          <w:i w:val="0"/>
          <w:sz w:val="28"/>
          <w:szCs w:val="28"/>
        </w:rPr>
        <w:t>стойчивая подставка под ноги;</w:t>
      </w:r>
    </w:p>
    <w:p w:rsidR="00031E06" w:rsidRDefault="00031E06" w:rsidP="00031E06">
      <w:pPr>
        <w:pStyle w:val="a4"/>
        <w:spacing w:before="0" w:beforeAutospacing="0" w:after="0" w:afterAutospacing="0"/>
        <w:jc w:val="both"/>
        <w:rPr>
          <w:rStyle w:val="a3"/>
          <w:bCs/>
          <w:i w:val="0"/>
          <w:sz w:val="28"/>
          <w:szCs w:val="28"/>
        </w:rPr>
      </w:pPr>
      <w:r>
        <w:rPr>
          <w:rStyle w:val="a3"/>
          <w:bCs/>
          <w:i w:val="0"/>
          <w:sz w:val="28"/>
          <w:szCs w:val="28"/>
        </w:rPr>
        <w:t xml:space="preserve">- </w:t>
      </w:r>
      <w:r w:rsidRPr="00031E06">
        <w:rPr>
          <w:rStyle w:val="a3"/>
          <w:bCs/>
          <w:i w:val="0"/>
          <w:sz w:val="28"/>
          <w:szCs w:val="28"/>
        </w:rPr>
        <w:t>постоянное и удобное место для зубной пасты, щетки;</w:t>
      </w:r>
    </w:p>
    <w:p w:rsidR="00031E06" w:rsidRDefault="00031E06" w:rsidP="00031E06">
      <w:pPr>
        <w:pStyle w:val="a4"/>
        <w:spacing w:before="0" w:beforeAutospacing="0" w:after="0" w:afterAutospacing="0"/>
        <w:jc w:val="both"/>
        <w:rPr>
          <w:rStyle w:val="a3"/>
          <w:bCs/>
          <w:i w:val="0"/>
          <w:sz w:val="28"/>
          <w:szCs w:val="28"/>
        </w:rPr>
      </w:pPr>
      <w:r>
        <w:rPr>
          <w:rStyle w:val="a3"/>
          <w:bCs/>
          <w:i w:val="0"/>
          <w:sz w:val="28"/>
          <w:szCs w:val="28"/>
        </w:rPr>
        <w:t xml:space="preserve">- </w:t>
      </w:r>
      <w:r w:rsidRPr="00031E06">
        <w:rPr>
          <w:rStyle w:val="a3"/>
          <w:bCs/>
          <w:i w:val="0"/>
          <w:sz w:val="28"/>
          <w:szCs w:val="28"/>
        </w:rPr>
        <w:t>отдельная мыльница с туалетным мылом, разрезанным на 2 – 4 части;</w:t>
      </w:r>
    </w:p>
    <w:p w:rsidR="00031E06" w:rsidRPr="00031E06" w:rsidRDefault="00031E06" w:rsidP="00031E06">
      <w:pPr>
        <w:pStyle w:val="a4"/>
        <w:spacing w:before="0" w:beforeAutospacing="0" w:after="0" w:afterAutospacing="0"/>
        <w:jc w:val="both"/>
        <w:rPr>
          <w:sz w:val="28"/>
          <w:szCs w:val="28"/>
        </w:rPr>
      </w:pPr>
      <w:r>
        <w:rPr>
          <w:rStyle w:val="a3"/>
          <w:bCs/>
          <w:i w:val="0"/>
          <w:sz w:val="28"/>
          <w:szCs w:val="28"/>
        </w:rPr>
        <w:t xml:space="preserve">- </w:t>
      </w:r>
      <w:r w:rsidRPr="00031E06">
        <w:rPr>
          <w:rStyle w:val="a3"/>
          <w:bCs/>
          <w:i w:val="0"/>
          <w:sz w:val="28"/>
          <w:szCs w:val="28"/>
        </w:rPr>
        <w:t>удобное и доступное место для полотенца.</w:t>
      </w:r>
    </w:p>
    <w:p w:rsidR="00031E06" w:rsidRPr="00031E06" w:rsidRDefault="00031E06" w:rsidP="00031E06">
      <w:pPr>
        <w:pStyle w:val="a4"/>
        <w:spacing w:before="0" w:beforeAutospacing="0" w:after="0" w:afterAutospacing="0"/>
        <w:jc w:val="both"/>
        <w:rPr>
          <w:sz w:val="28"/>
          <w:szCs w:val="28"/>
        </w:rPr>
      </w:pPr>
      <w:r w:rsidRPr="00031E06">
        <w:rPr>
          <w:rStyle w:val="a3"/>
          <w:bCs/>
          <w:i w:val="0"/>
          <w:sz w:val="28"/>
          <w:szCs w:val="28"/>
        </w:rPr>
        <w:t> </w:t>
      </w:r>
    </w:p>
    <w:p w:rsidR="00031E06" w:rsidRDefault="00031E06" w:rsidP="00031E06">
      <w:pPr>
        <w:pStyle w:val="a4"/>
        <w:spacing w:before="0" w:beforeAutospacing="0" w:after="0" w:afterAutospacing="0"/>
        <w:jc w:val="both"/>
        <w:rPr>
          <w:rStyle w:val="a3"/>
          <w:bCs/>
          <w:i w:val="0"/>
          <w:sz w:val="28"/>
          <w:szCs w:val="28"/>
          <w:u w:val="single"/>
        </w:rPr>
      </w:pPr>
      <w:r w:rsidRPr="00031E06">
        <w:rPr>
          <w:rStyle w:val="a3"/>
          <w:bCs/>
          <w:i w:val="0"/>
          <w:sz w:val="28"/>
          <w:szCs w:val="28"/>
          <w:u w:val="single"/>
        </w:rPr>
        <w:t>При приеме пищи:</w:t>
      </w:r>
    </w:p>
    <w:p w:rsidR="00031E06" w:rsidRDefault="00031E06" w:rsidP="00031E06">
      <w:pPr>
        <w:pStyle w:val="a4"/>
        <w:spacing w:before="0" w:beforeAutospacing="0" w:after="0" w:afterAutospacing="0"/>
        <w:jc w:val="both"/>
        <w:rPr>
          <w:rStyle w:val="a3"/>
          <w:bCs/>
          <w:i w:val="0"/>
          <w:sz w:val="28"/>
          <w:szCs w:val="28"/>
        </w:rPr>
      </w:pPr>
      <w:r>
        <w:rPr>
          <w:rStyle w:val="a3"/>
          <w:bCs/>
          <w:i w:val="0"/>
          <w:sz w:val="28"/>
          <w:szCs w:val="28"/>
        </w:rPr>
        <w:t xml:space="preserve">- </w:t>
      </w:r>
      <w:r w:rsidRPr="00031E06">
        <w:rPr>
          <w:rStyle w:val="a3"/>
          <w:bCs/>
          <w:i w:val="0"/>
          <w:sz w:val="28"/>
          <w:szCs w:val="28"/>
        </w:rPr>
        <w:t>стул и стол в соответствии друг с другом и ростом ребенка;</w:t>
      </w:r>
    </w:p>
    <w:p w:rsidR="00031E06" w:rsidRDefault="00031E06" w:rsidP="00031E06">
      <w:pPr>
        <w:pStyle w:val="a4"/>
        <w:spacing w:before="0" w:beforeAutospacing="0" w:after="0" w:afterAutospacing="0"/>
        <w:jc w:val="both"/>
        <w:rPr>
          <w:rStyle w:val="a3"/>
          <w:bCs/>
          <w:i w:val="0"/>
          <w:sz w:val="28"/>
          <w:szCs w:val="28"/>
        </w:rPr>
      </w:pPr>
      <w:r>
        <w:rPr>
          <w:rStyle w:val="a3"/>
          <w:bCs/>
          <w:i w:val="0"/>
          <w:sz w:val="28"/>
          <w:szCs w:val="28"/>
        </w:rPr>
        <w:t xml:space="preserve">- </w:t>
      </w:r>
      <w:r w:rsidRPr="00031E06">
        <w:rPr>
          <w:rStyle w:val="a3"/>
          <w:bCs/>
          <w:i w:val="0"/>
          <w:sz w:val="28"/>
          <w:szCs w:val="28"/>
        </w:rPr>
        <w:t>небольшого размера столовый прибор (тарелки, чашка, блюдце, ложка, к 4 годам вилка);</w:t>
      </w:r>
    </w:p>
    <w:p w:rsidR="00031E06" w:rsidRPr="00031E06" w:rsidRDefault="00031E06" w:rsidP="00031E06">
      <w:pPr>
        <w:pStyle w:val="a4"/>
        <w:spacing w:before="0" w:beforeAutospacing="0" w:after="0" w:afterAutospacing="0"/>
        <w:jc w:val="both"/>
        <w:rPr>
          <w:sz w:val="28"/>
          <w:szCs w:val="28"/>
        </w:rPr>
      </w:pPr>
      <w:r>
        <w:rPr>
          <w:rStyle w:val="a3"/>
          <w:bCs/>
          <w:i w:val="0"/>
          <w:sz w:val="28"/>
          <w:szCs w:val="28"/>
        </w:rPr>
        <w:t xml:space="preserve">- </w:t>
      </w:r>
      <w:r w:rsidRPr="00031E06">
        <w:rPr>
          <w:rStyle w:val="a3"/>
          <w:bCs/>
          <w:i w:val="0"/>
          <w:sz w:val="28"/>
          <w:szCs w:val="28"/>
        </w:rPr>
        <w:t xml:space="preserve">на доступном для ребенка расстоянии хлебница с хлебом, нарезанным мелкими ломтиками, </w:t>
      </w:r>
      <w:proofErr w:type="spellStart"/>
      <w:r w:rsidRPr="00031E06">
        <w:rPr>
          <w:rStyle w:val="a3"/>
          <w:bCs/>
          <w:i w:val="0"/>
          <w:sz w:val="28"/>
          <w:szCs w:val="28"/>
        </w:rPr>
        <w:t>салфетница</w:t>
      </w:r>
      <w:proofErr w:type="spellEnd"/>
      <w:r w:rsidRPr="00031E06">
        <w:rPr>
          <w:rStyle w:val="a3"/>
          <w:bCs/>
          <w:i w:val="0"/>
          <w:sz w:val="28"/>
          <w:szCs w:val="28"/>
        </w:rPr>
        <w:t>.</w:t>
      </w:r>
    </w:p>
    <w:p w:rsidR="00031E06" w:rsidRPr="00031E06" w:rsidRDefault="00031E06" w:rsidP="00031E06">
      <w:pPr>
        <w:pStyle w:val="a4"/>
        <w:spacing w:before="0" w:beforeAutospacing="0" w:after="0" w:afterAutospacing="0"/>
        <w:jc w:val="both"/>
        <w:rPr>
          <w:sz w:val="28"/>
          <w:szCs w:val="28"/>
        </w:rPr>
      </w:pPr>
      <w:r w:rsidRPr="00031E06">
        <w:rPr>
          <w:rStyle w:val="a3"/>
          <w:bCs/>
          <w:i w:val="0"/>
          <w:sz w:val="28"/>
          <w:szCs w:val="28"/>
        </w:rPr>
        <w:t> </w:t>
      </w:r>
    </w:p>
    <w:p w:rsidR="00031E06" w:rsidRPr="00031E06" w:rsidRDefault="00031E06" w:rsidP="00031E06">
      <w:pPr>
        <w:pStyle w:val="a4"/>
        <w:spacing w:before="0" w:beforeAutospacing="0" w:after="0" w:afterAutospacing="0"/>
        <w:jc w:val="both"/>
        <w:rPr>
          <w:sz w:val="28"/>
          <w:szCs w:val="28"/>
        </w:rPr>
      </w:pPr>
      <w:r w:rsidRPr="00031E06">
        <w:rPr>
          <w:rStyle w:val="a3"/>
          <w:bCs/>
          <w:i w:val="0"/>
          <w:sz w:val="28"/>
          <w:szCs w:val="28"/>
        </w:rPr>
        <w:t>Методы и приемы воспитания у детей навыков самообслуживания:</w:t>
      </w:r>
    </w:p>
    <w:p w:rsidR="00031E06" w:rsidRPr="00031E06" w:rsidRDefault="00031E06" w:rsidP="00031E06">
      <w:pPr>
        <w:numPr>
          <w:ilvl w:val="0"/>
          <w:numId w:val="1"/>
        </w:numPr>
        <w:spacing w:after="0" w:line="240" w:lineRule="auto"/>
        <w:ind w:left="0"/>
        <w:jc w:val="both"/>
        <w:rPr>
          <w:rFonts w:ascii="Times New Roman" w:hAnsi="Times New Roman" w:cs="Times New Roman"/>
          <w:sz w:val="28"/>
          <w:szCs w:val="28"/>
        </w:rPr>
      </w:pPr>
      <w:r w:rsidRPr="00031E06">
        <w:rPr>
          <w:rStyle w:val="a3"/>
          <w:rFonts w:ascii="Times New Roman" w:hAnsi="Times New Roman" w:cs="Times New Roman"/>
          <w:bCs/>
          <w:i w:val="0"/>
          <w:sz w:val="28"/>
          <w:szCs w:val="28"/>
        </w:rPr>
        <w:t>показ способа выполнения тех или иных действий;</w:t>
      </w:r>
    </w:p>
    <w:p w:rsidR="00031E06" w:rsidRPr="00031E06" w:rsidRDefault="00031E06" w:rsidP="00031E06">
      <w:pPr>
        <w:numPr>
          <w:ilvl w:val="0"/>
          <w:numId w:val="1"/>
        </w:numPr>
        <w:spacing w:after="0" w:line="240" w:lineRule="auto"/>
        <w:ind w:left="0"/>
        <w:jc w:val="both"/>
        <w:rPr>
          <w:rFonts w:ascii="Times New Roman" w:hAnsi="Times New Roman" w:cs="Times New Roman"/>
          <w:sz w:val="28"/>
          <w:szCs w:val="28"/>
        </w:rPr>
      </w:pPr>
      <w:r w:rsidRPr="00031E06">
        <w:rPr>
          <w:rStyle w:val="a3"/>
          <w:rFonts w:ascii="Times New Roman" w:hAnsi="Times New Roman" w:cs="Times New Roman"/>
          <w:bCs/>
          <w:i w:val="0"/>
          <w:sz w:val="28"/>
          <w:szCs w:val="28"/>
        </w:rPr>
        <w:t>личный пример родителей и других членов семьи;</w:t>
      </w:r>
    </w:p>
    <w:p w:rsidR="00031E06" w:rsidRPr="00031E06" w:rsidRDefault="00031E06" w:rsidP="00031E06">
      <w:pPr>
        <w:numPr>
          <w:ilvl w:val="0"/>
          <w:numId w:val="1"/>
        </w:numPr>
        <w:spacing w:after="0" w:line="240" w:lineRule="auto"/>
        <w:ind w:left="0"/>
        <w:jc w:val="both"/>
        <w:rPr>
          <w:rFonts w:ascii="Times New Roman" w:hAnsi="Times New Roman" w:cs="Times New Roman"/>
          <w:sz w:val="28"/>
          <w:szCs w:val="28"/>
        </w:rPr>
      </w:pPr>
      <w:r w:rsidRPr="00031E06">
        <w:rPr>
          <w:rStyle w:val="a3"/>
          <w:rFonts w:ascii="Times New Roman" w:hAnsi="Times New Roman" w:cs="Times New Roman"/>
          <w:bCs/>
          <w:i w:val="0"/>
          <w:sz w:val="28"/>
          <w:szCs w:val="28"/>
        </w:rPr>
        <w:t>объяснение рациональности тех или иных действий;</w:t>
      </w:r>
    </w:p>
    <w:p w:rsidR="00031E06" w:rsidRPr="00031E06" w:rsidRDefault="00031E06" w:rsidP="00031E06">
      <w:pPr>
        <w:numPr>
          <w:ilvl w:val="0"/>
          <w:numId w:val="1"/>
        </w:numPr>
        <w:spacing w:after="0" w:line="240" w:lineRule="auto"/>
        <w:ind w:left="0"/>
        <w:jc w:val="both"/>
        <w:rPr>
          <w:rFonts w:ascii="Times New Roman" w:hAnsi="Times New Roman" w:cs="Times New Roman"/>
          <w:sz w:val="28"/>
          <w:szCs w:val="28"/>
        </w:rPr>
      </w:pPr>
      <w:r w:rsidRPr="00031E06">
        <w:rPr>
          <w:rStyle w:val="a3"/>
          <w:rFonts w:ascii="Times New Roman" w:hAnsi="Times New Roman" w:cs="Times New Roman"/>
          <w:bCs/>
          <w:i w:val="0"/>
          <w:sz w:val="28"/>
          <w:szCs w:val="28"/>
        </w:rPr>
        <w:t>использование вопросов, направляющих внимание ребенка на необходимость действовать определенным образом;</w:t>
      </w:r>
    </w:p>
    <w:p w:rsidR="00031E06" w:rsidRPr="00031E06" w:rsidRDefault="00031E06" w:rsidP="00031E06">
      <w:pPr>
        <w:numPr>
          <w:ilvl w:val="0"/>
          <w:numId w:val="1"/>
        </w:numPr>
        <w:spacing w:after="0" w:line="240" w:lineRule="auto"/>
        <w:ind w:left="0"/>
        <w:jc w:val="both"/>
        <w:rPr>
          <w:rFonts w:ascii="Times New Roman" w:hAnsi="Times New Roman" w:cs="Times New Roman"/>
          <w:sz w:val="28"/>
          <w:szCs w:val="28"/>
        </w:rPr>
      </w:pPr>
      <w:r w:rsidRPr="00031E06">
        <w:rPr>
          <w:rStyle w:val="a3"/>
          <w:rFonts w:ascii="Times New Roman" w:hAnsi="Times New Roman" w:cs="Times New Roman"/>
          <w:bCs/>
          <w:i w:val="0"/>
          <w:sz w:val="28"/>
          <w:szCs w:val="28"/>
        </w:rPr>
        <w:t>учет имеющегося опыта детей и их возрастных возможностей, соблюдение последовательности в обучении, постепенное усложнение требований;</w:t>
      </w:r>
    </w:p>
    <w:p w:rsidR="00031E06" w:rsidRPr="00031E06" w:rsidRDefault="00031E06" w:rsidP="00031E06">
      <w:pPr>
        <w:numPr>
          <w:ilvl w:val="0"/>
          <w:numId w:val="1"/>
        </w:numPr>
        <w:spacing w:after="0" w:line="240" w:lineRule="auto"/>
        <w:ind w:left="0"/>
        <w:jc w:val="both"/>
        <w:rPr>
          <w:rFonts w:ascii="Times New Roman" w:hAnsi="Times New Roman" w:cs="Times New Roman"/>
          <w:sz w:val="28"/>
          <w:szCs w:val="28"/>
        </w:rPr>
      </w:pPr>
      <w:r w:rsidRPr="00031E06">
        <w:rPr>
          <w:rStyle w:val="a3"/>
          <w:rFonts w:ascii="Times New Roman" w:hAnsi="Times New Roman" w:cs="Times New Roman"/>
          <w:bCs/>
          <w:i w:val="0"/>
          <w:sz w:val="28"/>
          <w:szCs w:val="28"/>
        </w:rPr>
        <w:t>обучение умению доводить начатое дело до конца, выполнять работу качественно, четкость и постоянство требований;</w:t>
      </w:r>
    </w:p>
    <w:p w:rsidR="00031E06" w:rsidRPr="00031E06" w:rsidRDefault="00031E06" w:rsidP="00031E06">
      <w:pPr>
        <w:numPr>
          <w:ilvl w:val="0"/>
          <w:numId w:val="1"/>
        </w:numPr>
        <w:spacing w:after="0" w:line="240" w:lineRule="auto"/>
        <w:ind w:left="0"/>
        <w:jc w:val="both"/>
        <w:rPr>
          <w:rFonts w:ascii="Times New Roman" w:hAnsi="Times New Roman" w:cs="Times New Roman"/>
          <w:sz w:val="28"/>
          <w:szCs w:val="28"/>
        </w:rPr>
      </w:pPr>
      <w:r w:rsidRPr="00031E06">
        <w:rPr>
          <w:rStyle w:val="a3"/>
          <w:rFonts w:ascii="Times New Roman" w:hAnsi="Times New Roman" w:cs="Times New Roman"/>
          <w:bCs/>
          <w:i w:val="0"/>
          <w:sz w:val="28"/>
          <w:szCs w:val="28"/>
        </w:rPr>
        <w:t>использование игр для закрепления навыков самообслуживания;</w:t>
      </w:r>
    </w:p>
    <w:p w:rsidR="00031E06" w:rsidRPr="00031E06" w:rsidRDefault="00031E06" w:rsidP="00031E06">
      <w:pPr>
        <w:numPr>
          <w:ilvl w:val="0"/>
          <w:numId w:val="1"/>
        </w:numPr>
        <w:spacing w:after="0" w:line="240" w:lineRule="auto"/>
        <w:ind w:left="0"/>
        <w:jc w:val="both"/>
        <w:rPr>
          <w:rFonts w:ascii="Times New Roman" w:hAnsi="Times New Roman" w:cs="Times New Roman"/>
          <w:sz w:val="28"/>
          <w:szCs w:val="28"/>
        </w:rPr>
      </w:pPr>
      <w:r w:rsidRPr="00031E06">
        <w:rPr>
          <w:rStyle w:val="a3"/>
          <w:rFonts w:ascii="Times New Roman" w:hAnsi="Times New Roman" w:cs="Times New Roman"/>
          <w:bCs/>
          <w:i w:val="0"/>
          <w:sz w:val="28"/>
          <w:szCs w:val="28"/>
        </w:rPr>
        <w:t xml:space="preserve">использование литературных произведений и фольклора; </w:t>
      </w:r>
    </w:p>
    <w:p w:rsidR="00031E06" w:rsidRPr="00031E06" w:rsidRDefault="00031E06" w:rsidP="00031E06">
      <w:pPr>
        <w:numPr>
          <w:ilvl w:val="0"/>
          <w:numId w:val="1"/>
        </w:numPr>
        <w:spacing w:after="0" w:line="240" w:lineRule="auto"/>
        <w:ind w:left="0"/>
        <w:jc w:val="both"/>
        <w:rPr>
          <w:rFonts w:ascii="Times New Roman" w:hAnsi="Times New Roman" w:cs="Times New Roman"/>
          <w:sz w:val="28"/>
          <w:szCs w:val="28"/>
        </w:rPr>
      </w:pPr>
      <w:r w:rsidRPr="00031E06">
        <w:rPr>
          <w:rStyle w:val="a3"/>
          <w:rFonts w:ascii="Times New Roman" w:hAnsi="Times New Roman" w:cs="Times New Roman"/>
          <w:bCs/>
          <w:i w:val="0"/>
          <w:sz w:val="28"/>
          <w:szCs w:val="28"/>
        </w:rPr>
        <w:t>поощрение попыток детей выполнять те или иные действия самостоятельно.</w:t>
      </w:r>
    </w:p>
    <w:p w:rsidR="006E0419" w:rsidRDefault="006E0419" w:rsidP="00031E06">
      <w:pPr>
        <w:pStyle w:val="a4"/>
        <w:spacing w:before="0" w:beforeAutospacing="0" w:after="0" w:afterAutospacing="0"/>
        <w:jc w:val="both"/>
        <w:rPr>
          <w:rStyle w:val="a3"/>
          <w:bCs/>
          <w:i w:val="0"/>
          <w:sz w:val="28"/>
          <w:szCs w:val="28"/>
        </w:rPr>
      </w:pPr>
    </w:p>
    <w:p w:rsidR="00031E06" w:rsidRPr="00031E06" w:rsidRDefault="00031E06" w:rsidP="00031E06">
      <w:pPr>
        <w:pStyle w:val="a4"/>
        <w:spacing w:before="0" w:beforeAutospacing="0" w:after="0" w:afterAutospacing="0"/>
        <w:jc w:val="both"/>
        <w:rPr>
          <w:bCs/>
          <w:iCs/>
          <w:sz w:val="28"/>
          <w:szCs w:val="28"/>
        </w:rPr>
      </w:pPr>
      <w:r w:rsidRPr="00031E06">
        <w:rPr>
          <w:rStyle w:val="a3"/>
          <w:bCs/>
          <w:i w:val="0"/>
          <w:sz w:val="28"/>
          <w:szCs w:val="28"/>
        </w:rPr>
        <w:t>Почитайте детям!</w:t>
      </w:r>
    </w:p>
    <w:p w:rsidR="00031E06" w:rsidRDefault="00031E06" w:rsidP="00031E06">
      <w:pPr>
        <w:pStyle w:val="a4"/>
        <w:spacing w:before="0" w:beforeAutospacing="0" w:after="0" w:afterAutospacing="0"/>
        <w:ind w:hanging="360"/>
        <w:jc w:val="both"/>
        <w:rPr>
          <w:rStyle w:val="a3"/>
          <w:bCs/>
          <w:i w:val="0"/>
          <w:sz w:val="28"/>
          <w:szCs w:val="28"/>
        </w:rPr>
      </w:pPr>
      <w:r>
        <w:rPr>
          <w:rStyle w:val="a3"/>
          <w:rFonts w:eastAsia="Symbol"/>
          <w:bCs/>
          <w:i w:val="0"/>
          <w:sz w:val="28"/>
          <w:szCs w:val="28"/>
        </w:rPr>
        <w:t xml:space="preserve">1. </w:t>
      </w:r>
      <w:r>
        <w:rPr>
          <w:rStyle w:val="a3"/>
          <w:bCs/>
          <w:i w:val="0"/>
          <w:sz w:val="28"/>
          <w:szCs w:val="28"/>
        </w:rPr>
        <w:t>К. Чуковский «</w:t>
      </w:r>
      <w:proofErr w:type="spellStart"/>
      <w:r>
        <w:rPr>
          <w:rStyle w:val="a3"/>
          <w:bCs/>
          <w:i w:val="0"/>
          <w:sz w:val="28"/>
          <w:szCs w:val="28"/>
        </w:rPr>
        <w:t>Мойдодыр</w:t>
      </w:r>
      <w:proofErr w:type="spellEnd"/>
      <w:r>
        <w:rPr>
          <w:rStyle w:val="a3"/>
          <w:bCs/>
          <w:i w:val="0"/>
          <w:sz w:val="28"/>
          <w:szCs w:val="28"/>
        </w:rPr>
        <w:t>»</w:t>
      </w:r>
    </w:p>
    <w:p w:rsidR="00031E06" w:rsidRDefault="00031E06" w:rsidP="00031E06">
      <w:pPr>
        <w:pStyle w:val="a4"/>
        <w:spacing w:before="0" w:beforeAutospacing="0" w:after="0" w:afterAutospacing="0"/>
        <w:ind w:hanging="360"/>
        <w:jc w:val="both"/>
        <w:rPr>
          <w:rStyle w:val="a3"/>
          <w:bCs/>
          <w:i w:val="0"/>
          <w:sz w:val="28"/>
          <w:szCs w:val="28"/>
        </w:rPr>
      </w:pPr>
      <w:r>
        <w:rPr>
          <w:rStyle w:val="a3"/>
          <w:bCs/>
          <w:i w:val="0"/>
          <w:sz w:val="28"/>
          <w:szCs w:val="28"/>
        </w:rPr>
        <w:t xml:space="preserve">2. </w:t>
      </w:r>
      <w:r w:rsidRPr="00031E06">
        <w:rPr>
          <w:rStyle w:val="a3"/>
          <w:bCs/>
          <w:i w:val="0"/>
          <w:sz w:val="28"/>
          <w:szCs w:val="28"/>
        </w:rPr>
        <w:t xml:space="preserve">А. </w:t>
      </w:r>
      <w:proofErr w:type="spellStart"/>
      <w:r w:rsidRPr="00031E06">
        <w:rPr>
          <w:rStyle w:val="a3"/>
          <w:bCs/>
          <w:i w:val="0"/>
          <w:sz w:val="28"/>
          <w:szCs w:val="28"/>
        </w:rPr>
        <w:t>Барто</w:t>
      </w:r>
      <w:proofErr w:type="spellEnd"/>
      <w:r w:rsidRPr="00031E06">
        <w:rPr>
          <w:rStyle w:val="a3"/>
          <w:bCs/>
          <w:i w:val="0"/>
          <w:sz w:val="28"/>
          <w:szCs w:val="28"/>
        </w:rPr>
        <w:t xml:space="preserve"> «Девочка чумазая»</w:t>
      </w:r>
    </w:p>
    <w:p w:rsidR="00031E06" w:rsidRDefault="00031E06" w:rsidP="00031E06">
      <w:pPr>
        <w:pStyle w:val="a4"/>
        <w:spacing w:before="0" w:beforeAutospacing="0" w:after="0" w:afterAutospacing="0"/>
        <w:ind w:hanging="360"/>
        <w:jc w:val="both"/>
        <w:rPr>
          <w:rStyle w:val="a3"/>
          <w:bCs/>
          <w:i w:val="0"/>
          <w:sz w:val="28"/>
          <w:szCs w:val="28"/>
        </w:rPr>
      </w:pPr>
      <w:r>
        <w:rPr>
          <w:rStyle w:val="a3"/>
          <w:bCs/>
          <w:i w:val="0"/>
          <w:sz w:val="28"/>
          <w:szCs w:val="28"/>
        </w:rPr>
        <w:t>3.</w:t>
      </w:r>
      <w:r w:rsidRPr="00031E06">
        <w:rPr>
          <w:rStyle w:val="a3"/>
          <w:rFonts w:eastAsia="Symbol"/>
          <w:bCs/>
          <w:i w:val="0"/>
          <w:sz w:val="28"/>
          <w:szCs w:val="28"/>
        </w:rPr>
        <w:t xml:space="preserve"> </w:t>
      </w:r>
      <w:r w:rsidRPr="00031E06">
        <w:rPr>
          <w:rStyle w:val="a3"/>
          <w:bCs/>
          <w:i w:val="0"/>
          <w:sz w:val="28"/>
          <w:szCs w:val="28"/>
        </w:rPr>
        <w:t>З. Александрова «Что взяла, клади на место»</w:t>
      </w:r>
    </w:p>
    <w:p w:rsidR="00031E06" w:rsidRDefault="00031E06" w:rsidP="00031E06">
      <w:pPr>
        <w:pStyle w:val="a4"/>
        <w:spacing w:before="0" w:beforeAutospacing="0" w:after="0" w:afterAutospacing="0"/>
        <w:ind w:hanging="360"/>
        <w:jc w:val="both"/>
        <w:rPr>
          <w:rStyle w:val="a3"/>
          <w:bCs/>
          <w:i w:val="0"/>
          <w:sz w:val="28"/>
          <w:szCs w:val="28"/>
        </w:rPr>
      </w:pPr>
      <w:r>
        <w:rPr>
          <w:rStyle w:val="a3"/>
          <w:bCs/>
          <w:i w:val="0"/>
          <w:sz w:val="28"/>
          <w:szCs w:val="28"/>
        </w:rPr>
        <w:t xml:space="preserve">4. </w:t>
      </w:r>
      <w:r w:rsidRPr="00031E06">
        <w:rPr>
          <w:rStyle w:val="a3"/>
          <w:bCs/>
          <w:i w:val="0"/>
          <w:sz w:val="28"/>
          <w:szCs w:val="28"/>
        </w:rPr>
        <w:t xml:space="preserve">Ю. </w:t>
      </w:r>
      <w:proofErr w:type="spellStart"/>
      <w:r w:rsidRPr="00031E06">
        <w:rPr>
          <w:rStyle w:val="a3"/>
          <w:bCs/>
          <w:i w:val="0"/>
          <w:sz w:val="28"/>
          <w:szCs w:val="28"/>
        </w:rPr>
        <w:t>Тувим</w:t>
      </w:r>
      <w:proofErr w:type="spellEnd"/>
      <w:r w:rsidRPr="00031E06">
        <w:rPr>
          <w:rStyle w:val="a3"/>
          <w:bCs/>
          <w:i w:val="0"/>
          <w:sz w:val="28"/>
          <w:szCs w:val="28"/>
        </w:rPr>
        <w:t xml:space="preserve"> «Письмо ко всем детям по одному очень важному делу»</w:t>
      </w:r>
    </w:p>
    <w:p w:rsidR="00031E06" w:rsidRDefault="00031E06" w:rsidP="00031E06">
      <w:pPr>
        <w:pStyle w:val="a4"/>
        <w:spacing w:before="0" w:beforeAutospacing="0" w:after="0" w:afterAutospacing="0"/>
        <w:ind w:hanging="360"/>
        <w:jc w:val="both"/>
        <w:rPr>
          <w:rStyle w:val="a3"/>
          <w:bCs/>
          <w:i w:val="0"/>
          <w:sz w:val="28"/>
          <w:szCs w:val="28"/>
        </w:rPr>
      </w:pPr>
      <w:r>
        <w:rPr>
          <w:rStyle w:val="a3"/>
          <w:bCs/>
          <w:i w:val="0"/>
          <w:sz w:val="28"/>
          <w:szCs w:val="28"/>
        </w:rPr>
        <w:t xml:space="preserve">5. </w:t>
      </w:r>
      <w:r w:rsidRPr="00031E06">
        <w:rPr>
          <w:rStyle w:val="a3"/>
          <w:bCs/>
          <w:i w:val="0"/>
          <w:sz w:val="28"/>
          <w:szCs w:val="28"/>
        </w:rPr>
        <w:t xml:space="preserve">И. Муравейка «Я сама» </w:t>
      </w:r>
    </w:p>
    <w:p w:rsidR="00031E06" w:rsidRDefault="00031E06" w:rsidP="00031E06">
      <w:pPr>
        <w:pStyle w:val="a4"/>
        <w:spacing w:before="0" w:beforeAutospacing="0" w:after="0" w:afterAutospacing="0"/>
        <w:ind w:hanging="360"/>
        <w:jc w:val="both"/>
        <w:rPr>
          <w:rStyle w:val="a3"/>
          <w:bCs/>
          <w:i w:val="0"/>
          <w:sz w:val="28"/>
          <w:szCs w:val="28"/>
        </w:rPr>
      </w:pPr>
      <w:r>
        <w:rPr>
          <w:rStyle w:val="a3"/>
          <w:bCs/>
          <w:i w:val="0"/>
          <w:sz w:val="28"/>
          <w:szCs w:val="28"/>
        </w:rPr>
        <w:t xml:space="preserve">6. </w:t>
      </w:r>
      <w:r w:rsidRPr="00031E06">
        <w:rPr>
          <w:rStyle w:val="a3"/>
          <w:bCs/>
          <w:i w:val="0"/>
          <w:sz w:val="28"/>
          <w:szCs w:val="28"/>
        </w:rPr>
        <w:t xml:space="preserve">С. </w:t>
      </w:r>
      <w:proofErr w:type="spellStart"/>
      <w:r w:rsidRPr="00031E06">
        <w:rPr>
          <w:rStyle w:val="a3"/>
          <w:bCs/>
          <w:i w:val="0"/>
          <w:sz w:val="28"/>
          <w:szCs w:val="28"/>
        </w:rPr>
        <w:t>Капутикян</w:t>
      </w:r>
      <w:proofErr w:type="spellEnd"/>
      <w:r w:rsidRPr="00031E06">
        <w:rPr>
          <w:rStyle w:val="a3"/>
          <w:bCs/>
          <w:i w:val="0"/>
          <w:sz w:val="28"/>
          <w:szCs w:val="28"/>
        </w:rPr>
        <w:t xml:space="preserve"> «Кто скорее допьет»</w:t>
      </w:r>
    </w:p>
    <w:p w:rsidR="00031E06" w:rsidRDefault="00031E06" w:rsidP="00031E06">
      <w:pPr>
        <w:pStyle w:val="a4"/>
        <w:spacing w:before="0" w:beforeAutospacing="0" w:after="0" w:afterAutospacing="0"/>
        <w:ind w:hanging="360"/>
        <w:jc w:val="both"/>
        <w:rPr>
          <w:rStyle w:val="a3"/>
          <w:bCs/>
          <w:i w:val="0"/>
          <w:sz w:val="28"/>
          <w:szCs w:val="28"/>
        </w:rPr>
      </w:pPr>
      <w:r>
        <w:rPr>
          <w:rStyle w:val="a3"/>
          <w:bCs/>
          <w:i w:val="0"/>
          <w:sz w:val="28"/>
          <w:szCs w:val="28"/>
        </w:rPr>
        <w:t xml:space="preserve">7. </w:t>
      </w:r>
      <w:r w:rsidRPr="00031E06">
        <w:rPr>
          <w:rStyle w:val="a3"/>
          <w:bCs/>
          <w:i w:val="0"/>
          <w:sz w:val="28"/>
          <w:szCs w:val="28"/>
        </w:rPr>
        <w:t>Я. Аким «Неумейка»</w:t>
      </w:r>
    </w:p>
    <w:p w:rsidR="00031E06" w:rsidRPr="00031E06" w:rsidRDefault="00031E06" w:rsidP="00031E06">
      <w:pPr>
        <w:pStyle w:val="a4"/>
        <w:spacing w:before="0" w:beforeAutospacing="0" w:after="0" w:afterAutospacing="0"/>
        <w:ind w:hanging="360"/>
        <w:jc w:val="both"/>
        <w:rPr>
          <w:sz w:val="28"/>
          <w:szCs w:val="28"/>
        </w:rPr>
      </w:pPr>
      <w:r>
        <w:rPr>
          <w:rStyle w:val="a3"/>
          <w:bCs/>
          <w:i w:val="0"/>
          <w:sz w:val="28"/>
          <w:szCs w:val="28"/>
        </w:rPr>
        <w:t>8.</w:t>
      </w:r>
      <w:r w:rsidRPr="00031E06">
        <w:rPr>
          <w:rStyle w:val="a3"/>
          <w:rFonts w:eastAsia="Symbol"/>
          <w:bCs/>
          <w:i w:val="0"/>
          <w:sz w:val="28"/>
          <w:szCs w:val="28"/>
        </w:rPr>
        <w:t xml:space="preserve"> </w:t>
      </w:r>
      <w:r w:rsidRPr="00031E06">
        <w:rPr>
          <w:rStyle w:val="a3"/>
          <w:bCs/>
          <w:i w:val="0"/>
          <w:sz w:val="28"/>
          <w:szCs w:val="28"/>
        </w:rPr>
        <w:t xml:space="preserve">Л. Воронкова «Маша-растеряша» и др. </w:t>
      </w:r>
    </w:p>
    <w:p w:rsidR="00031E06" w:rsidRPr="00031E06" w:rsidRDefault="00031E06" w:rsidP="00031E06">
      <w:pPr>
        <w:pStyle w:val="a4"/>
        <w:spacing w:before="0" w:beforeAutospacing="0" w:after="0" w:afterAutospacing="0"/>
        <w:jc w:val="both"/>
        <w:rPr>
          <w:sz w:val="28"/>
          <w:szCs w:val="28"/>
        </w:rPr>
      </w:pPr>
      <w:r w:rsidRPr="00031E06">
        <w:rPr>
          <w:rStyle w:val="a3"/>
          <w:bCs/>
          <w:i w:val="0"/>
          <w:sz w:val="28"/>
          <w:szCs w:val="28"/>
        </w:rPr>
        <w:t> </w:t>
      </w:r>
    </w:p>
    <w:p w:rsidR="00031E06" w:rsidRPr="006E0419" w:rsidRDefault="00031E06" w:rsidP="006E0419">
      <w:pPr>
        <w:pStyle w:val="a4"/>
        <w:spacing w:before="0" w:beforeAutospacing="0" w:after="0" w:afterAutospacing="0"/>
        <w:jc w:val="both"/>
        <w:rPr>
          <w:sz w:val="28"/>
          <w:szCs w:val="28"/>
        </w:rPr>
      </w:pPr>
      <w:bookmarkStart w:id="0" w:name="_GoBack"/>
      <w:bookmarkEnd w:id="0"/>
      <w:r w:rsidRPr="006E0419">
        <w:rPr>
          <w:rStyle w:val="a3"/>
          <w:bCs/>
          <w:i w:val="0"/>
          <w:sz w:val="28"/>
          <w:szCs w:val="28"/>
        </w:rPr>
        <w:t xml:space="preserve">     Таким образом, дома необходимо создать условия, способствующие развитию самостоятельности ребенка в процессе самообслуживания, вызвать его интерес к этому виду деятельности и всячески поддерживать его начинания, проявляя терпение, веря в его силы. И тогда результаты не заставят себя ждать! </w:t>
      </w:r>
    </w:p>
    <w:p w:rsidR="00443C49" w:rsidRPr="00031E06" w:rsidRDefault="00443C49">
      <w:pPr>
        <w:rPr>
          <w:rFonts w:ascii="Times New Roman" w:hAnsi="Times New Roman" w:cs="Times New Roman"/>
          <w:sz w:val="28"/>
          <w:szCs w:val="28"/>
        </w:rPr>
      </w:pPr>
    </w:p>
    <w:sectPr w:rsidR="00443C49" w:rsidRPr="00031E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055DD"/>
    <w:multiLevelType w:val="multilevel"/>
    <w:tmpl w:val="996A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F22F06"/>
    <w:multiLevelType w:val="multilevel"/>
    <w:tmpl w:val="516A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09"/>
    <w:rsid w:val="00031E06"/>
    <w:rsid w:val="00443C49"/>
    <w:rsid w:val="006E0419"/>
    <w:rsid w:val="00CA7FC8"/>
    <w:rsid w:val="00CD6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E06"/>
  </w:style>
  <w:style w:type="paragraph" w:styleId="1">
    <w:name w:val="heading 1"/>
    <w:basedOn w:val="a"/>
    <w:link w:val="10"/>
    <w:uiPriority w:val="9"/>
    <w:qFormat/>
    <w:rsid w:val="00031E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1E06"/>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031E06"/>
    <w:rPr>
      <w:i/>
      <w:iCs/>
    </w:rPr>
  </w:style>
  <w:style w:type="paragraph" w:styleId="a4">
    <w:name w:val="Normal (Web)"/>
    <w:basedOn w:val="a"/>
    <w:uiPriority w:val="99"/>
    <w:unhideWhenUsed/>
    <w:rsid w:val="00031E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E06"/>
  </w:style>
  <w:style w:type="paragraph" w:styleId="1">
    <w:name w:val="heading 1"/>
    <w:basedOn w:val="a"/>
    <w:link w:val="10"/>
    <w:uiPriority w:val="9"/>
    <w:qFormat/>
    <w:rsid w:val="00031E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1E06"/>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031E06"/>
    <w:rPr>
      <w:i/>
      <w:iCs/>
    </w:rPr>
  </w:style>
  <w:style w:type="paragraph" w:styleId="a4">
    <w:name w:val="Normal (Web)"/>
    <w:basedOn w:val="a"/>
    <w:uiPriority w:val="99"/>
    <w:unhideWhenUsed/>
    <w:rsid w:val="00031E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5</cp:revision>
  <dcterms:created xsi:type="dcterms:W3CDTF">2024-10-15T10:32:00Z</dcterms:created>
  <dcterms:modified xsi:type="dcterms:W3CDTF">2024-10-16T06:05:00Z</dcterms:modified>
</cp:coreProperties>
</file>