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9A" w:rsidRPr="0026089A" w:rsidRDefault="0026089A" w:rsidP="0026089A">
      <w:pPr>
        <w:pStyle w:val="1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26089A">
        <w:rPr>
          <w:rStyle w:val="a3"/>
          <w:sz w:val="28"/>
          <w:szCs w:val="28"/>
        </w:rPr>
        <w:t>Консультация для родителей</w:t>
      </w:r>
    </w:p>
    <w:p w:rsidR="0026089A" w:rsidRPr="0026089A" w:rsidRDefault="0026089A" w:rsidP="0026089A">
      <w:pPr>
        <w:pStyle w:val="1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rStyle w:val="a3"/>
          <w:color w:val="FF0000"/>
          <w:sz w:val="28"/>
          <w:szCs w:val="28"/>
        </w:rPr>
        <w:t>«</w:t>
      </w:r>
      <w:r w:rsidRPr="0026089A">
        <w:rPr>
          <w:rStyle w:val="a3"/>
          <w:color w:val="FF0000"/>
          <w:sz w:val="28"/>
          <w:szCs w:val="28"/>
        </w:rPr>
        <w:t>Занимательная математика</w:t>
      </w:r>
      <w:r>
        <w:rPr>
          <w:rStyle w:val="a3"/>
          <w:color w:val="FF0000"/>
          <w:sz w:val="28"/>
          <w:szCs w:val="28"/>
        </w:rPr>
        <w:t>»</w:t>
      </w:r>
    </w:p>
    <w:p w:rsidR="0026089A" w:rsidRPr="0026089A" w:rsidRDefault="0026089A" w:rsidP="00260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89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6089A" w:rsidRPr="0026089A" w:rsidRDefault="0026089A" w:rsidP="0026089A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26089A">
        <w:rPr>
          <w:sz w:val="26"/>
          <w:szCs w:val="26"/>
        </w:rPr>
        <w:t>      Математика для маленьких детей довольно сложная наука, которая может вызвать трудности во время обучения в школе. Кроме того, далеко не все дети имеют математический склад ума, и не у всех есть природная тяга к точным наукам. Поэтому развитие у дошкольника интереса к математике в раннем возрасте значительно облегчит ему обучение в школе. Овладение дошкольником навыками счета и основами математики дома, в игровой и занимательной форме поможет ему в дальнейшем быстрее и легче усваивать сложные вопросы школьного курса.</w:t>
      </w:r>
    </w:p>
    <w:p w:rsidR="0026089A" w:rsidRDefault="0026089A" w:rsidP="0026089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089A">
        <w:rPr>
          <w:sz w:val="26"/>
          <w:szCs w:val="26"/>
        </w:rPr>
        <w:t>Прежде чем Вы начнете заниматься со своим малышом, прочтите несколько советов:</w:t>
      </w:r>
    </w:p>
    <w:p w:rsidR="0079596D" w:rsidRDefault="0079596D" w:rsidP="0079596D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26089A" w:rsidRPr="0026089A">
        <w:rPr>
          <w:sz w:val="26"/>
          <w:szCs w:val="26"/>
        </w:rPr>
        <w:t>аленький ребёнок не может длительное время сохранять одну и ту же позу, выполнять одно и то</w:t>
      </w:r>
      <w:r w:rsidR="0026089A">
        <w:rPr>
          <w:sz w:val="26"/>
          <w:szCs w:val="26"/>
        </w:rPr>
        <w:t xml:space="preserve"> </w:t>
      </w:r>
      <w:r w:rsidR="0026089A" w:rsidRPr="0026089A">
        <w:rPr>
          <w:sz w:val="26"/>
          <w:szCs w:val="26"/>
        </w:rPr>
        <w:t>же действие</w:t>
      </w:r>
      <w:r>
        <w:rPr>
          <w:sz w:val="26"/>
          <w:szCs w:val="26"/>
        </w:rPr>
        <w:t>, п</w:t>
      </w:r>
      <w:r w:rsidR="0026089A" w:rsidRPr="0026089A">
        <w:rPr>
          <w:sz w:val="26"/>
          <w:szCs w:val="26"/>
        </w:rPr>
        <w:t>оэтому не надо сердиться, если Ваш малыш будет отвлекаться, сползать со стула на пол или вдруг задаст вопр</w:t>
      </w:r>
      <w:r>
        <w:rPr>
          <w:sz w:val="26"/>
          <w:szCs w:val="26"/>
        </w:rPr>
        <w:t>ос совершенно "из другой оперы";</w:t>
      </w:r>
    </w:p>
    <w:p w:rsidR="0079596D" w:rsidRDefault="0079596D" w:rsidP="0079596D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е</w:t>
      </w:r>
      <w:r w:rsidR="0026089A" w:rsidRPr="0026089A">
        <w:rPr>
          <w:sz w:val="26"/>
          <w:szCs w:val="26"/>
        </w:rPr>
        <w:t>сли Вы в своих занятиях будете использовать какой-то наглядный материал - карточки, картинки, игрушки, то познакомьте ребёнка со всем этим заранее</w:t>
      </w:r>
      <w:r>
        <w:rPr>
          <w:sz w:val="26"/>
          <w:szCs w:val="26"/>
        </w:rPr>
        <w:t>, э</w:t>
      </w:r>
      <w:r w:rsidR="0026089A" w:rsidRPr="0026089A">
        <w:rPr>
          <w:sz w:val="26"/>
          <w:szCs w:val="26"/>
        </w:rPr>
        <w:t>то делается для того, чтобы во время занятия малыш не отвлекался от учёбы на раз</w:t>
      </w:r>
      <w:r>
        <w:rPr>
          <w:sz w:val="26"/>
          <w:szCs w:val="26"/>
        </w:rPr>
        <w:t>глядывание новых для него вещей;</w:t>
      </w:r>
    </w:p>
    <w:p w:rsidR="0079596D" w:rsidRDefault="0079596D" w:rsidP="0079596D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ск</w:t>
      </w:r>
      <w:r w:rsidR="0026089A" w:rsidRPr="0026089A">
        <w:rPr>
          <w:sz w:val="26"/>
          <w:szCs w:val="26"/>
        </w:rPr>
        <w:t>орее всего</w:t>
      </w:r>
      <w:r w:rsidR="0026089A">
        <w:rPr>
          <w:sz w:val="26"/>
          <w:szCs w:val="26"/>
        </w:rPr>
        <w:t>,</w:t>
      </w:r>
      <w:r w:rsidR="0026089A" w:rsidRPr="0026089A">
        <w:rPr>
          <w:sz w:val="26"/>
          <w:szCs w:val="26"/>
        </w:rPr>
        <w:t xml:space="preserve"> Вы будете заниматься </w:t>
      </w:r>
      <w:r>
        <w:rPr>
          <w:sz w:val="26"/>
          <w:szCs w:val="26"/>
        </w:rPr>
        <w:t>с малышом по какой-нибудь книге, н</w:t>
      </w:r>
      <w:r w:rsidR="0026089A" w:rsidRPr="0026089A">
        <w:rPr>
          <w:sz w:val="26"/>
          <w:szCs w:val="26"/>
        </w:rPr>
        <w:t>е старайтесь "пройти" её побыстрее и обязательно время от врем</w:t>
      </w:r>
      <w:r>
        <w:rPr>
          <w:sz w:val="26"/>
          <w:szCs w:val="26"/>
        </w:rPr>
        <w:t xml:space="preserve">ени возвращайтесь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пройденному: п</w:t>
      </w:r>
      <w:r w:rsidR="0026089A" w:rsidRPr="0026089A">
        <w:rPr>
          <w:sz w:val="26"/>
          <w:szCs w:val="26"/>
        </w:rPr>
        <w:t>амять</w:t>
      </w:r>
      <w:r>
        <w:rPr>
          <w:sz w:val="26"/>
          <w:szCs w:val="26"/>
        </w:rPr>
        <w:t xml:space="preserve"> малышей ещё очень не устойчива;</w:t>
      </w:r>
    </w:p>
    <w:p w:rsidR="0026089A" w:rsidRPr="0026089A" w:rsidRDefault="0079596D" w:rsidP="0079596D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м</w:t>
      </w:r>
      <w:r w:rsidR="0026089A" w:rsidRPr="0026089A">
        <w:rPr>
          <w:sz w:val="26"/>
          <w:szCs w:val="26"/>
        </w:rPr>
        <w:t>аленькие дети значительно лучше усваивают эм</w:t>
      </w:r>
      <w:r>
        <w:rPr>
          <w:sz w:val="26"/>
          <w:szCs w:val="26"/>
        </w:rPr>
        <w:t>оционально воспринятый материал, по</w:t>
      </w:r>
      <w:r w:rsidR="0026089A" w:rsidRPr="0026089A">
        <w:rPr>
          <w:sz w:val="26"/>
          <w:szCs w:val="26"/>
        </w:rPr>
        <w:t xml:space="preserve">этому используйте больше игр, считалок и стишков. </w:t>
      </w:r>
    </w:p>
    <w:p w:rsidR="0026089A" w:rsidRPr="0026089A" w:rsidRDefault="0026089A" w:rsidP="0079596D">
      <w:pPr>
        <w:pStyle w:val="a4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bookmarkStart w:id="0" w:name="_GoBack"/>
      <w:bookmarkEnd w:id="0"/>
      <w:r w:rsidRPr="0026089A">
        <w:rPr>
          <w:rFonts w:eastAsiaTheme="minorEastAsia"/>
          <w:sz w:val="26"/>
          <w:szCs w:val="26"/>
        </w:rPr>
        <w:t>Для занятий Вам потребуется счётный материал. В качестве такового можно использовать крупные пуговицы, игрушки из Киндер</w:t>
      </w:r>
      <w:r>
        <w:rPr>
          <w:rFonts w:eastAsiaTheme="minorEastAsia"/>
          <w:sz w:val="26"/>
          <w:szCs w:val="26"/>
        </w:rPr>
        <w:t>-</w:t>
      </w:r>
      <w:r w:rsidRPr="0026089A">
        <w:rPr>
          <w:rFonts w:eastAsiaTheme="minorEastAsia"/>
          <w:sz w:val="26"/>
          <w:szCs w:val="26"/>
        </w:rPr>
        <w:t xml:space="preserve">сюрприза, детали от </w:t>
      </w:r>
      <w:r>
        <w:rPr>
          <w:rFonts w:eastAsiaTheme="minorEastAsia"/>
          <w:sz w:val="26"/>
          <w:szCs w:val="26"/>
        </w:rPr>
        <w:t>«</w:t>
      </w:r>
      <w:proofErr w:type="spellStart"/>
      <w:r w:rsidRPr="0026089A">
        <w:rPr>
          <w:rFonts w:eastAsiaTheme="minorEastAsia"/>
          <w:sz w:val="26"/>
          <w:szCs w:val="26"/>
        </w:rPr>
        <w:t>Лего</w:t>
      </w:r>
      <w:proofErr w:type="spellEnd"/>
      <w:r>
        <w:rPr>
          <w:rFonts w:eastAsiaTheme="minorEastAsia"/>
          <w:sz w:val="26"/>
          <w:szCs w:val="26"/>
        </w:rPr>
        <w:t>»</w:t>
      </w:r>
      <w:r w:rsidRPr="0026089A">
        <w:rPr>
          <w:rFonts w:eastAsiaTheme="minorEastAsia"/>
          <w:sz w:val="26"/>
          <w:szCs w:val="26"/>
        </w:rPr>
        <w:t>. Также понадобятся карточки с картинками. Для этого можно использовать наклейки.</w:t>
      </w:r>
    </w:p>
    <w:p w:rsidR="0026089A" w:rsidRPr="0026089A" w:rsidRDefault="0026089A" w:rsidP="0026089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6089A">
        <w:rPr>
          <w:rFonts w:eastAsiaTheme="minorEastAsia"/>
          <w:sz w:val="26"/>
          <w:szCs w:val="26"/>
        </w:rPr>
        <w:t xml:space="preserve">  </w:t>
      </w:r>
      <w:r>
        <w:rPr>
          <w:rFonts w:eastAsiaTheme="minorEastAsia"/>
          <w:sz w:val="26"/>
          <w:szCs w:val="26"/>
        </w:rPr>
        <w:tab/>
      </w:r>
      <w:r w:rsidRPr="0026089A">
        <w:rPr>
          <w:sz w:val="26"/>
          <w:szCs w:val="26"/>
        </w:rPr>
        <w:t>Как запомнить графическое изображение цифр?</w:t>
      </w:r>
    </w:p>
    <w:p w:rsidR="00443C49" w:rsidRPr="0026089A" w:rsidRDefault="0026089A" w:rsidP="0026089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6089A">
        <w:rPr>
          <w:sz w:val="26"/>
          <w:szCs w:val="26"/>
        </w:rPr>
        <w:t xml:space="preserve">     Очень часто бывает так, что малыш прекрасно считает до 1 до 10, но самостоятельно найти цифру, изображенную на картинке, никак не может. Графический образ цифры для него - это сложное абстрактное понятие. Развитие абстрактного мышлени</w:t>
      </w:r>
      <w:r>
        <w:rPr>
          <w:sz w:val="26"/>
          <w:szCs w:val="26"/>
        </w:rPr>
        <w:t xml:space="preserve">я </w:t>
      </w:r>
      <w:r w:rsidRPr="0026089A">
        <w:rPr>
          <w:sz w:val="26"/>
          <w:szCs w:val="26"/>
        </w:rPr>
        <w:t>не простой процесс, как считают детские психологи. И без помощи взрослых здесь не обойтись.  Очень часто малыши путают цифры, немного похожие друг на друга, например 6 и 9, 8 и 3, 4 и 7. И эту проблему ни в коем случае нельзя упускать. Крохе нужно помочь разобраться в таких сложных, для его восприятия, графических образах. Малышу будет гораздо легче запомнить цифру, если он сможет найти её сходство с каким-нибудь предметом или животным: 2-лебедь, 8-очки. Если мама сможет подобрать интересные стихотворения о цифрах, то процесс запоминания будет еще более легким. Как помочь малышам? Главное, не стоит сердит</w:t>
      </w:r>
      <w:r>
        <w:rPr>
          <w:sz w:val="26"/>
          <w:szCs w:val="26"/>
        </w:rPr>
        <w:t>ь</w:t>
      </w:r>
      <w:r w:rsidRPr="0026089A">
        <w:rPr>
          <w:sz w:val="26"/>
          <w:szCs w:val="26"/>
        </w:rPr>
        <w:t>ся на детей, если они не схватывают все "на лету". Это для Вас, взрослых, все легко и просто, а для детей, только приступившим к овладению цифрами и счетом, все очень сложно. Любой педагог подтвердит, что самым действенным способом запоминания нового материала для детей послужат математические игры.  </w:t>
      </w:r>
    </w:p>
    <w:sectPr w:rsidR="00443C49" w:rsidRPr="0026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6A"/>
    <w:rsid w:val="0026089A"/>
    <w:rsid w:val="00443C49"/>
    <w:rsid w:val="00764B6A"/>
    <w:rsid w:val="007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9A"/>
  </w:style>
  <w:style w:type="paragraph" w:styleId="1">
    <w:name w:val="heading 1"/>
    <w:basedOn w:val="a"/>
    <w:link w:val="10"/>
    <w:uiPriority w:val="9"/>
    <w:qFormat/>
    <w:rsid w:val="00260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6089A"/>
    <w:rPr>
      <w:i/>
      <w:iCs/>
    </w:rPr>
  </w:style>
  <w:style w:type="paragraph" w:styleId="a4">
    <w:name w:val="Normal (Web)"/>
    <w:basedOn w:val="a"/>
    <w:uiPriority w:val="99"/>
    <w:unhideWhenUsed/>
    <w:rsid w:val="0026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89A"/>
    <w:rPr>
      <w:b/>
      <w:bCs/>
    </w:rPr>
  </w:style>
  <w:style w:type="paragraph" w:styleId="a6">
    <w:name w:val="List Paragraph"/>
    <w:basedOn w:val="a"/>
    <w:uiPriority w:val="34"/>
    <w:qFormat/>
    <w:rsid w:val="0026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9A"/>
  </w:style>
  <w:style w:type="paragraph" w:styleId="1">
    <w:name w:val="heading 1"/>
    <w:basedOn w:val="a"/>
    <w:link w:val="10"/>
    <w:uiPriority w:val="9"/>
    <w:qFormat/>
    <w:rsid w:val="00260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6089A"/>
    <w:rPr>
      <w:i/>
      <w:iCs/>
    </w:rPr>
  </w:style>
  <w:style w:type="paragraph" w:styleId="a4">
    <w:name w:val="Normal (Web)"/>
    <w:basedOn w:val="a"/>
    <w:uiPriority w:val="99"/>
    <w:unhideWhenUsed/>
    <w:rsid w:val="0026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89A"/>
    <w:rPr>
      <w:b/>
      <w:bCs/>
    </w:rPr>
  </w:style>
  <w:style w:type="paragraph" w:styleId="a6">
    <w:name w:val="List Paragraph"/>
    <w:basedOn w:val="a"/>
    <w:uiPriority w:val="34"/>
    <w:qFormat/>
    <w:rsid w:val="0026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2024-10-15T10:46:00Z</dcterms:created>
  <dcterms:modified xsi:type="dcterms:W3CDTF">2024-10-16T05:53:00Z</dcterms:modified>
</cp:coreProperties>
</file>