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7" w:rsidRPr="00BE3327" w:rsidRDefault="00BE3327" w:rsidP="00BE33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327">
        <w:rPr>
          <w:rFonts w:ascii="Times New Roman" w:hAnsi="Times New Roman" w:cs="Times New Roman"/>
          <w:b/>
          <w:sz w:val="26"/>
          <w:szCs w:val="26"/>
        </w:rPr>
        <w:t>Консультация для родителей</w:t>
      </w:r>
    </w:p>
    <w:p w:rsidR="00BE3327" w:rsidRPr="00BE3327" w:rsidRDefault="00BE3327" w:rsidP="00BE332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BE3327">
        <w:rPr>
          <w:rFonts w:ascii="Times New Roman" w:hAnsi="Times New Roman" w:cs="Times New Roman"/>
          <w:b/>
          <w:i/>
          <w:color w:val="FF0000"/>
          <w:sz w:val="26"/>
          <w:szCs w:val="26"/>
        </w:rPr>
        <w:t>«</w:t>
      </w:r>
      <w:r w:rsidRPr="00BE3327">
        <w:rPr>
          <w:rFonts w:ascii="Times New Roman" w:hAnsi="Times New Roman" w:cs="Times New Roman"/>
          <w:b/>
          <w:i/>
          <w:color w:val="FF0000"/>
          <w:sz w:val="26"/>
          <w:szCs w:val="26"/>
        </w:rPr>
        <w:t>Как вырастить маленького исследователя</w:t>
      </w:r>
      <w:r w:rsidRPr="00BE3327">
        <w:rPr>
          <w:rFonts w:ascii="Times New Roman" w:hAnsi="Times New Roman" w:cs="Times New Roman"/>
          <w:b/>
          <w:i/>
          <w:color w:val="FF0000"/>
          <w:sz w:val="26"/>
          <w:szCs w:val="26"/>
        </w:rPr>
        <w:t>?»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BE3327">
        <w:rPr>
          <w:rStyle w:val="a3"/>
          <w:rFonts w:ascii="Times New Roman" w:hAnsi="Times New Roman" w:cs="Times New Roman"/>
          <w:i w:val="0"/>
          <w:color w:val="FF0000"/>
          <w:sz w:val="26"/>
          <w:szCs w:val="26"/>
        </w:rPr>
        <w:t xml:space="preserve"> </w:t>
      </w:r>
      <w:r w:rsidRPr="00BE3327">
        <w:rPr>
          <w:rStyle w:val="a3"/>
          <w:rFonts w:ascii="Times New Roman" w:hAnsi="Times New Roman" w:cs="Times New Roman"/>
          <w:i w:val="0"/>
          <w:sz w:val="26"/>
          <w:szCs w:val="26"/>
        </w:rPr>
        <w:t>(с</w:t>
      </w:r>
      <w:r w:rsidRPr="00BE3327">
        <w:rPr>
          <w:rStyle w:val="a3"/>
          <w:rFonts w:ascii="Times New Roman" w:hAnsi="Times New Roman" w:cs="Times New Roman"/>
          <w:i w:val="0"/>
          <w:sz w:val="26"/>
          <w:szCs w:val="26"/>
        </w:rPr>
        <w:t>таршая группа</w:t>
      </w:r>
      <w:r w:rsidRPr="00BE3327">
        <w:rPr>
          <w:rStyle w:val="a3"/>
          <w:rFonts w:ascii="Times New Roman" w:hAnsi="Times New Roman" w:cs="Times New Roman"/>
          <w:i w:val="0"/>
          <w:sz w:val="26"/>
          <w:szCs w:val="26"/>
        </w:rPr>
        <w:t>)</w:t>
      </w:r>
    </w:p>
    <w:p w:rsidR="00BE3327" w:rsidRDefault="00BE3327" w:rsidP="00BE3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3327" w:rsidRPr="00BE3327" w:rsidRDefault="00BE3327" w:rsidP="00BE332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E3327">
        <w:rPr>
          <w:rFonts w:ascii="Times New Roman" w:hAnsi="Times New Roman" w:cs="Times New Roman"/>
          <w:i/>
          <w:sz w:val="26"/>
          <w:szCs w:val="26"/>
        </w:rPr>
        <w:t>Что я слышу -  забываю</w:t>
      </w:r>
      <w:r w:rsidRPr="00BE3327">
        <w:rPr>
          <w:rFonts w:ascii="Times New Roman" w:hAnsi="Times New Roman" w:cs="Times New Roman"/>
          <w:i/>
          <w:sz w:val="26"/>
          <w:szCs w:val="26"/>
        </w:rPr>
        <w:t>, ч</w:t>
      </w:r>
      <w:r w:rsidRPr="00BE3327">
        <w:rPr>
          <w:rFonts w:ascii="Times New Roman" w:hAnsi="Times New Roman" w:cs="Times New Roman"/>
          <w:i/>
          <w:sz w:val="26"/>
          <w:szCs w:val="26"/>
        </w:rPr>
        <w:t>то я вижу – я помню</w:t>
      </w:r>
      <w:r w:rsidRPr="00BE3327">
        <w:rPr>
          <w:rFonts w:ascii="Times New Roman" w:hAnsi="Times New Roman" w:cs="Times New Roman"/>
          <w:i/>
          <w:sz w:val="26"/>
          <w:szCs w:val="26"/>
        </w:rPr>
        <w:t>, ч</w:t>
      </w:r>
      <w:r w:rsidRPr="00BE3327">
        <w:rPr>
          <w:rFonts w:ascii="Times New Roman" w:hAnsi="Times New Roman" w:cs="Times New Roman"/>
          <w:i/>
          <w:sz w:val="26"/>
          <w:szCs w:val="26"/>
        </w:rPr>
        <w:t>то я делаю - я понимаю.</w:t>
      </w:r>
    </w:p>
    <w:p w:rsidR="00BE3327" w:rsidRPr="00BE3327" w:rsidRDefault="00BE3327" w:rsidP="00BE332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BE3327">
        <w:rPr>
          <w:rFonts w:ascii="Times New Roman" w:hAnsi="Times New Roman" w:cs="Times New Roman"/>
          <w:i/>
          <w:sz w:val="26"/>
          <w:szCs w:val="26"/>
        </w:rPr>
        <w:t>Конфуций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Pr="00AD7DC3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Экспериментирование – эффективный метод познания закономерностей и явлений окружающего мира и как никогда экспериментирование является одной из актуальнейшей проблем современности.</w:t>
      </w:r>
    </w:p>
    <w:p w:rsidR="00BE3327" w:rsidRPr="00AD7DC3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Значение и актуальность детского экспериментирования:</w:t>
      </w:r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AD7DC3">
        <w:rPr>
          <w:rFonts w:ascii="Times New Roman" w:hAnsi="Times New Roman" w:cs="Times New Roman"/>
          <w:sz w:val="26"/>
          <w:szCs w:val="26"/>
        </w:rPr>
        <w:t>етское экспериментирование  даёт детям реальные представления о различных сторонах изучаемого объекта, о его взаимоотношениях с друг</w:t>
      </w:r>
      <w:r>
        <w:rPr>
          <w:rFonts w:ascii="Times New Roman" w:hAnsi="Times New Roman" w:cs="Times New Roman"/>
          <w:sz w:val="26"/>
          <w:szCs w:val="26"/>
        </w:rPr>
        <w:t>ими объектами и средой обитания;</w:t>
      </w:r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</w:t>
      </w:r>
      <w:r w:rsidRPr="00AD7DC3">
        <w:rPr>
          <w:rFonts w:ascii="Times New Roman" w:hAnsi="Times New Roman" w:cs="Times New Roman"/>
          <w:sz w:val="26"/>
          <w:szCs w:val="26"/>
        </w:rPr>
        <w:t>ксперимент обогащает память ребёнка, активизирует его мыслительные процессы, включает в себя активные поиски решения задач, т.е. экспериментирование является хорошим средством интеллек</w:t>
      </w:r>
      <w:r>
        <w:rPr>
          <w:rFonts w:ascii="Times New Roman" w:hAnsi="Times New Roman" w:cs="Times New Roman"/>
          <w:sz w:val="26"/>
          <w:szCs w:val="26"/>
        </w:rPr>
        <w:t>туального развития дошкольников;</w:t>
      </w:r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AD7DC3">
        <w:rPr>
          <w:rFonts w:ascii="Times New Roman" w:hAnsi="Times New Roman" w:cs="Times New Roman"/>
          <w:sz w:val="26"/>
          <w:szCs w:val="26"/>
        </w:rPr>
        <w:t xml:space="preserve"> детском экспериментировании наиболее мощно проявляется собственная активность детей, направленная на получения новых знаний, сведений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AD7DC3">
        <w:rPr>
          <w:rFonts w:ascii="Times New Roman" w:hAnsi="Times New Roman" w:cs="Times New Roman"/>
          <w:sz w:val="26"/>
          <w:szCs w:val="26"/>
        </w:rPr>
        <w:t>ля детей дошкольного возраста экспериментирование, наравне с игрой явля</w:t>
      </w:r>
      <w:r>
        <w:rPr>
          <w:rFonts w:ascii="Times New Roman" w:hAnsi="Times New Roman" w:cs="Times New Roman"/>
          <w:sz w:val="26"/>
          <w:szCs w:val="26"/>
        </w:rPr>
        <w:t>ется ведущим видом деятельности;</w:t>
      </w:r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э</w:t>
      </w:r>
      <w:r w:rsidRPr="00AD7DC3">
        <w:rPr>
          <w:rFonts w:ascii="Times New Roman" w:hAnsi="Times New Roman" w:cs="Times New Roman"/>
          <w:sz w:val="26"/>
          <w:szCs w:val="26"/>
        </w:rPr>
        <w:t>кспериментирование тесно связано со всеми видами деятельности, и в первую очередь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D7DC3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такими, как наблюдение и труд;</w:t>
      </w:r>
      <w:proofErr w:type="gramEnd"/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AD7DC3">
        <w:rPr>
          <w:rFonts w:ascii="Times New Roman" w:hAnsi="Times New Roman" w:cs="Times New Roman"/>
          <w:sz w:val="26"/>
          <w:szCs w:val="26"/>
        </w:rPr>
        <w:t>чень тесно связаны между собой экспериментирование и развитие речи. 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</w:t>
      </w:r>
      <w:r>
        <w:rPr>
          <w:rFonts w:ascii="Times New Roman" w:hAnsi="Times New Roman" w:cs="Times New Roman"/>
          <w:sz w:val="26"/>
          <w:szCs w:val="26"/>
        </w:rPr>
        <w:t xml:space="preserve">ном отчете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увиденном;</w:t>
      </w:r>
    </w:p>
    <w:p w:rsidR="00BE3327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AD7DC3">
        <w:rPr>
          <w:rFonts w:ascii="Times New Roman" w:hAnsi="Times New Roman" w:cs="Times New Roman"/>
          <w:sz w:val="26"/>
          <w:szCs w:val="26"/>
        </w:rPr>
        <w:t>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</w:t>
      </w:r>
      <w:r>
        <w:rPr>
          <w:rFonts w:ascii="Times New Roman" w:hAnsi="Times New Roman" w:cs="Times New Roman"/>
          <w:sz w:val="26"/>
          <w:szCs w:val="26"/>
        </w:rPr>
        <w:t xml:space="preserve"> природоведческого эксперимента;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AD7DC3">
        <w:rPr>
          <w:rFonts w:ascii="Times New Roman" w:hAnsi="Times New Roman" w:cs="Times New Roman"/>
          <w:sz w:val="26"/>
          <w:szCs w:val="26"/>
        </w:rPr>
        <w:t xml:space="preserve">е требует особого доказательства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 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В процессе детского экспериментирования дети учатся: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Видеть и выделять проблему;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Принимать и ставить цель;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Решать проблемы;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Анализировать объект или явление;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Выделять существенные признаки и связи;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Сопоставлять различные факты;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Выдвигать гипотезы, предположения;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Отбирать средства и материалы для самостоятельной деятельности;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Осуществлять эксперимент;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·        Делать выводы;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·        Фиксировать этапы действий и результаты графически.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lastRenderedPageBreak/>
        <w:t>Структура детского экспериментирования 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bookmarkStart w:id="0" w:name="_GoBack"/>
      <w:r w:rsidRPr="00AD7D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5695DB" wp14:editId="2FBFDF5B">
            <wp:extent cx="4721746" cy="4134010"/>
            <wp:effectExtent l="0" t="0" r="3175" b="0"/>
            <wp:docPr id="4" name="Рисунок 4" descr="http://metodist.mbdoydc84vlad33.caduk.ru/images/risuno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todist.mbdoydc84vlad33.caduk.ru/images/risunos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413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Советы родителям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Что можно и нельзя делать для поддержания интереса детей к познавательному экспериментированию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Можно: 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Поощрять любопытство,  оно порождает потребность в новых впечатлениях, а любознательность порождает потребность в исследовании.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Предоставлять возможность ребёнку действовать с разными предметами и материалами, поощрять экспериментирование с ними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Если возникла у вас необходимость что-то запретить, то объясните, почему вы это запрещаете.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Побуждайте ребёнка доводить начатое до конца, эмоционально оцениваете его волевые усилия и активность.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Интересуйтесь деятельностью ребёнка (выясните цель намерения, результаты и т.д.)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Нельзя: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Не отмахивайтесь от желаний ребёнка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•      Нельзя отказываться от совместных действий с ребёнком (ребёнок не может развиваться в обстановке безучастности к нему взрослых)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•      Сиюминутные запреты </w:t>
      </w:r>
    </w:p>
    <w:p w:rsidR="00BE3327" w:rsidRPr="00AD7DC3" w:rsidRDefault="00BE3327" w:rsidP="00BE3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Система упражнений и проблемных ситуаций для организации самостоятельного и совместного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AD7DC3">
        <w:rPr>
          <w:rFonts w:ascii="Times New Roman" w:hAnsi="Times New Roman" w:cs="Times New Roman"/>
          <w:sz w:val="26"/>
          <w:szCs w:val="26"/>
        </w:rPr>
        <w:t xml:space="preserve"> взрослым экспериментирования: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>«Как и почему вода льется?» (Вода льется из разных сосудов по-разному: из широкого — большим потоком, из уз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кого — тоненькой струйкой; от воды летят брызги; вода при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нимает форму того сосуда, в который налита; если воду лишь переливать из одного сосуда в другой, ее останется столько же; воды станет меньше, если ее отлить.)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>«Почему стучит крышка у чайника?», «Как увидеть пар? (Вода испаряется и ее становится меньше.)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>«Почему идет дождь?», «Почему идет снег?» (Конденса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ция пара на крышке чайника, на блюдце, если накрыть блюд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цем чашку.)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D7DC3">
        <w:rPr>
          <w:rFonts w:ascii="Times New Roman" w:hAnsi="Times New Roman" w:cs="Times New Roman"/>
          <w:sz w:val="26"/>
          <w:szCs w:val="26"/>
        </w:rPr>
        <w:t>«Можно ли унести воду в решете?» (Различные матери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алы пропускают воду, фильтрация с использованием различ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ных материалов и веществ.)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«Измеряем воду».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(Вода в различных емкостях: литр и килограмм.</w:t>
      </w:r>
      <w:proofErr w:type="gramEnd"/>
      <w:r w:rsidRPr="00AD7DC3">
        <w:rPr>
          <w:rFonts w:ascii="Times New Roman" w:hAnsi="Times New Roman" w:cs="Times New Roman"/>
          <w:sz w:val="26"/>
          <w:szCs w:val="26"/>
        </w:rPr>
        <w:t xml:space="preserve"> Молочные бутылки емкостью 0,5 л); «Поровну ли в емкостях воды, как это проверить? Как узнать, сколько воды в непрозрачном сосуде?» 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«Как увидеть воздух?», «Откуда дует ветер?» (Флюгер) 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D7DC3">
        <w:rPr>
          <w:rFonts w:ascii="Times New Roman" w:hAnsi="Times New Roman" w:cs="Times New Roman"/>
          <w:sz w:val="26"/>
          <w:szCs w:val="26"/>
        </w:rPr>
        <w:t>«Почему летит мыльный пузырь?» (Что летает, не ле</w:t>
      </w:r>
      <w:r w:rsidRPr="00AD7DC3">
        <w:rPr>
          <w:rFonts w:ascii="Times New Roman" w:hAnsi="Times New Roman" w:cs="Times New Roman"/>
          <w:sz w:val="26"/>
          <w:szCs w:val="26"/>
        </w:rPr>
        <w:softHyphen/>
        <w:t>тает — мыльный пузырь, воздушный шарик, воздушный змей, пух, парашют)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«Почему глина лепится?»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(Глина, пластилин, пластик принимают разную форму.</w:t>
      </w:r>
      <w:proofErr w:type="gramEnd"/>
      <w:r w:rsidRPr="00AD7DC3">
        <w:rPr>
          <w:rFonts w:ascii="Times New Roman" w:hAnsi="Times New Roman" w:cs="Times New Roman"/>
          <w:sz w:val="26"/>
          <w:szCs w:val="26"/>
        </w:rPr>
        <w:t xml:space="preserve"> Можно раскатать и скатать снова—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ме</w:t>
      </w:r>
      <w:proofErr w:type="gramEnd"/>
      <w:r w:rsidRPr="00AD7DC3">
        <w:rPr>
          <w:rFonts w:ascii="Times New Roman" w:hAnsi="Times New Roman" w:cs="Times New Roman"/>
          <w:sz w:val="26"/>
          <w:szCs w:val="26"/>
        </w:rPr>
        <w:t>няется форма, а не количество)</w:t>
      </w:r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«Волшебный гвоздик».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(Магнит, свойства магнита — притягивает другой железный предмет.</w:t>
      </w:r>
      <w:proofErr w:type="gramEnd"/>
      <w:r w:rsidRPr="00AD7DC3">
        <w:rPr>
          <w:rFonts w:ascii="Times New Roman" w:hAnsi="Times New Roman" w:cs="Times New Roman"/>
          <w:sz w:val="26"/>
          <w:szCs w:val="26"/>
        </w:rPr>
        <w:t xml:space="preserve"> Почему магнит от</w:t>
      </w:r>
      <w:r w:rsidRPr="00AD7DC3">
        <w:rPr>
          <w:rFonts w:ascii="Times New Roman" w:hAnsi="Times New Roman" w:cs="Times New Roman"/>
          <w:sz w:val="26"/>
          <w:szCs w:val="26"/>
        </w:rPr>
        <w:softHyphen/>
        <w:t xml:space="preserve">талкивает?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Стороны света, действие компаса)</w:t>
      </w:r>
      <w:proofErr w:type="gramEnd"/>
    </w:p>
    <w:p w:rsidR="00BE3327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«Как сделать из мухи слона?» (Увеличительное стекло) </w:t>
      </w:r>
    </w:p>
    <w:p w:rsidR="00BE3327" w:rsidRPr="00AD7DC3" w:rsidRDefault="00BE3327" w:rsidP="00BE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«Как зажечь костер, если нет спичек?» (Использовать стекло, зеркало)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И помните: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«Самое лучшее открытие-  то, которое ребёнок делает сам»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D7DC3">
        <w:rPr>
          <w:rFonts w:ascii="Times New Roman" w:hAnsi="Times New Roman" w:cs="Times New Roman"/>
          <w:sz w:val="26"/>
          <w:szCs w:val="26"/>
        </w:rPr>
        <w:t xml:space="preserve">(Ральф У. </w:t>
      </w:r>
      <w:proofErr w:type="spellStart"/>
      <w:r w:rsidRPr="00AD7DC3">
        <w:rPr>
          <w:rFonts w:ascii="Times New Roman" w:hAnsi="Times New Roman" w:cs="Times New Roman"/>
          <w:sz w:val="26"/>
          <w:szCs w:val="26"/>
        </w:rPr>
        <w:t>Эмерсон</w:t>
      </w:r>
      <w:proofErr w:type="spellEnd"/>
      <w:r w:rsidRPr="00AD7DC3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7DC3">
        <w:rPr>
          <w:rFonts w:ascii="Times New Roman" w:hAnsi="Times New Roman" w:cs="Times New Roman"/>
          <w:sz w:val="26"/>
          <w:szCs w:val="26"/>
        </w:rPr>
        <w:t>Над этим стоит задуматься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 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Анкета для родителей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Цель: выявить отношение родителей к поисково-исследовательской активности детей.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1.     В чем проявляется исследовательская активность вашего ребенка?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2.     С какими предметами и материалами любит экспериментировать ваш ребенок?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 xml:space="preserve">3.     Бывает ли так, что начатое в детском саду экспериментирование ребенок продолжает дома? Если да, </w:t>
      </w:r>
      <w:proofErr w:type="gramStart"/>
      <w:r w:rsidRPr="00AD7DC3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AD7DC3">
        <w:rPr>
          <w:rFonts w:ascii="Times New Roman" w:hAnsi="Times New Roman" w:cs="Times New Roman"/>
          <w:sz w:val="26"/>
          <w:szCs w:val="26"/>
        </w:rPr>
        <w:t xml:space="preserve"> как часто?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часто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редко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 xml:space="preserve">всегда 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7DC3">
        <w:rPr>
          <w:rFonts w:ascii="Times New Roman" w:hAnsi="Times New Roman" w:cs="Times New Roman"/>
          <w:sz w:val="26"/>
          <w:szCs w:val="26"/>
        </w:rPr>
        <w:t>никогда.</w:t>
      </w:r>
    </w:p>
    <w:p w:rsidR="00BE3327" w:rsidRPr="00AD7DC3" w:rsidRDefault="00BE3327" w:rsidP="00BE33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C3">
        <w:rPr>
          <w:rFonts w:ascii="Times New Roman" w:hAnsi="Times New Roman" w:cs="Times New Roman"/>
          <w:sz w:val="26"/>
          <w:szCs w:val="26"/>
        </w:rPr>
        <w:t>4.     Какое участие вы принимаете в экспериментальной деятельности вашего ребенка?</w:t>
      </w:r>
    </w:p>
    <w:p w:rsidR="00341930" w:rsidRDefault="00BE3327" w:rsidP="00BE3327">
      <w:pPr>
        <w:spacing w:after="0" w:line="240" w:lineRule="auto"/>
        <w:jc w:val="both"/>
      </w:pPr>
      <w:r w:rsidRPr="00AD7DC3">
        <w:rPr>
          <w:rFonts w:ascii="Times New Roman" w:hAnsi="Times New Roman" w:cs="Times New Roman"/>
          <w:sz w:val="26"/>
          <w:szCs w:val="26"/>
        </w:rPr>
        <w:t xml:space="preserve">5.     Делится ли ребенок с вами результатами эксперимента (открытия)? </w:t>
      </w:r>
    </w:p>
    <w:sectPr w:rsidR="0034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3F"/>
    <w:rsid w:val="0027283F"/>
    <w:rsid w:val="00341930"/>
    <w:rsid w:val="00B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332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332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2024-10-15T11:00:00Z</dcterms:created>
  <dcterms:modified xsi:type="dcterms:W3CDTF">2024-10-15T11:07:00Z</dcterms:modified>
</cp:coreProperties>
</file>